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FA" w:rsidRDefault="00896CFA" w:rsidP="00896CFA">
      <w:pPr>
        <w:spacing w:after="0" w:line="240" w:lineRule="auto"/>
        <w:jc w:val="center"/>
        <w:rPr>
          <w:rFonts w:ascii="Arial Narrow" w:hAnsi="Arial Narrow"/>
          <w:b/>
          <w:sz w:val="24"/>
          <w:szCs w:val="24"/>
        </w:rPr>
      </w:pPr>
      <w:r>
        <w:rPr>
          <w:rFonts w:ascii="Arial Narrow" w:hAnsi="Arial Narrow"/>
          <w:b/>
          <w:sz w:val="24"/>
          <w:szCs w:val="24"/>
        </w:rPr>
        <w:t>CITY COUNCIL AGENDA</w:t>
      </w:r>
    </w:p>
    <w:p w:rsidR="00896CFA" w:rsidRDefault="00896CFA" w:rsidP="00896CFA">
      <w:pPr>
        <w:spacing w:after="0" w:line="240" w:lineRule="auto"/>
        <w:jc w:val="center"/>
        <w:rPr>
          <w:rFonts w:ascii="Arial Narrow" w:hAnsi="Arial Narrow"/>
          <w:b/>
          <w:sz w:val="24"/>
          <w:szCs w:val="24"/>
        </w:rPr>
      </w:pPr>
      <w:r>
        <w:rPr>
          <w:rFonts w:ascii="Arial Narrow" w:hAnsi="Arial Narrow"/>
          <w:b/>
          <w:sz w:val="24"/>
          <w:szCs w:val="24"/>
        </w:rPr>
        <w:t>OF THE CITY OF GREENVILLE, MISSISSIPPI</w:t>
      </w:r>
    </w:p>
    <w:p w:rsidR="00896CFA" w:rsidRDefault="00896CFA" w:rsidP="00896CFA">
      <w:pPr>
        <w:spacing w:after="0" w:line="240" w:lineRule="auto"/>
        <w:jc w:val="center"/>
        <w:rPr>
          <w:rFonts w:ascii="Arial Narrow" w:hAnsi="Arial Narrow"/>
          <w:b/>
          <w:sz w:val="24"/>
          <w:szCs w:val="24"/>
        </w:rPr>
      </w:pPr>
    </w:p>
    <w:p w:rsidR="00896CFA" w:rsidRDefault="00E10563" w:rsidP="00896CFA">
      <w:pPr>
        <w:spacing w:after="0" w:line="240" w:lineRule="auto"/>
        <w:jc w:val="center"/>
        <w:rPr>
          <w:rFonts w:ascii="Arial Narrow" w:hAnsi="Arial Narrow"/>
          <w:b/>
          <w:sz w:val="24"/>
          <w:szCs w:val="24"/>
        </w:rPr>
      </w:pPr>
      <w:r>
        <w:rPr>
          <w:rFonts w:ascii="Arial Narrow" w:hAnsi="Arial Narrow"/>
          <w:b/>
          <w:sz w:val="24"/>
          <w:szCs w:val="24"/>
        </w:rPr>
        <w:t>February 16</w:t>
      </w:r>
      <w:r w:rsidR="00896CFA">
        <w:rPr>
          <w:rFonts w:ascii="Arial Narrow" w:hAnsi="Arial Narrow"/>
          <w:b/>
          <w:sz w:val="24"/>
          <w:szCs w:val="24"/>
        </w:rPr>
        <w:t>, 2016</w:t>
      </w:r>
    </w:p>
    <w:p w:rsidR="00A643C7" w:rsidRDefault="00E129A8" w:rsidP="00896CFA">
      <w:pPr>
        <w:spacing w:after="0" w:line="240" w:lineRule="auto"/>
        <w:rPr>
          <w:rFonts w:ascii="Arial Narrow" w:hAnsi="Arial Narrow"/>
          <w:b/>
          <w:sz w:val="24"/>
          <w:szCs w:val="24"/>
        </w:rPr>
      </w:pPr>
      <w:r>
        <w:rPr>
          <w:rFonts w:ascii="Arial Narrow" w:hAnsi="Arial Narrow"/>
          <w:b/>
          <w:sz w:val="24"/>
          <w:szCs w:val="24"/>
        </w:rPr>
        <w:t xml:space="preserve">                                                                                                                                                                                                                                                                                                                                                                                                                                                                                                                               </w:t>
      </w:r>
      <w:r w:rsidR="00896CFA">
        <w:rPr>
          <w:rFonts w:ascii="Arial Narrow" w:hAnsi="Arial Narrow"/>
          <w:b/>
          <w:sz w:val="24"/>
          <w:szCs w:val="24"/>
        </w:rPr>
        <w:t xml:space="preserve">                </w:t>
      </w:r>
    </w:p>
    <w:p w:rsidR="00A643C7" w:rsidRDefault="00A643C7" w:rsidP="00A643C7">
      <w:pPr>
        <w:spacing w:after="0" w:line="240" w:lineRule="auto"/>
        <w:jc w:val="both"/>
        <w:rPr>
          <w:rFonts w:ascii="Arial Narrow" w:hAnsi="Arial Narrow"/>
          <w:b/>
          <w:sz w:val="24"/>
          <w:szCs w:val="24"/>
        </w:rPr>
      </w:pPr>
      <w:r>
        <w:rPr>
          <w:rFonts w:ascii="Arial Narrow" w:hAnsi="Arial Narrow"/>
          <w:b/>
          <w:sz w:val="24"/>
          <w:szCs w:val="24"/>
        </w:rPr>
        <w:t xml:space="preserve">THE CITY OF GREENVILLE GLADLY MAKES REASONABLE ACCOMODATIONS OF ACCESS TO ALL CITIZENS-CUSTOMERS. FOR ASSISTANCE PLEASE CALL ON THE MAYOR’S OFFICE. </w:t>
      </w:r>
    </w:p>
    <w:p w:rsidR="00A643C7" w:rsidRDefault="00A643C7" w:rsidP="00A643C7">
      <w:pPr>
        <w:spacing w:after="0" w:line="240" w:lineRule="auto"/>
        <w:jc w:val="both"/>
        <w:rPr>
          <w:rFonts w:ascii="Arial Narrow" w:hAnsi="Arial Narrow"/>
          <w:b/>
          <w:sz w:val="24"/>
          <w:szCs w:val="24"/>
        </w:rPr>
      </w:pPr>
    </w:p>
    <w:p w:rsidR="00A643C7" w:rsidRDefault="00A643C7" w:rsidP="00A643C7">
      <w:pPr>
        <w:spacing w:after="0" w:line="240" w:lineRule="auto"/>
        <w:jc w:val="center"/>
        <w:rPr>
          <w:rFonts w:ascii="Arial Narrow" w:hAnsi="Arial Narrow"/>
          <w:b/>
          <w:sz w:val="24"/>
          <w:szCs w:val="24"/>
        </w:rPr>
      </w:pPr>
      <w:r>
        <w:rPr>
          <w:rFonts w:ascii="Arial Narrow" w:hAnsi="Arial Narrow"/>
          <w:b/>
          <w:sz w:val="24"/>
          <w:szCs w:val="24"/>
        </w:rPr>
        <w:t>(PLEASE TURN OFF ALL CELLULAR TELEPHONES)</w:t>
      </w:r>
    </w:p>
    <w:p w:rsidR="00A643C7" w:rsidRDefault="00A643C7" w:rsidP="00A643C7">
      <w:pPr>
        <w:spacing w:after="0" w:line="240" w:lineRule="auto"/>
        <w:jc w:val="center"/>
        <w:rPr>
          <w:rFonts w:ascii="Arial Narrow" w:hAnsi="Arial Narrow"/>
          <w:b/>
          <w:sz w:val="24"/>
          <w:szCs w:val="24"/>
        </w:rPr>
      </w:pPr>
    </w:p>
    <w:p w:rsidR="00A643C7" w:rsidRDefault="00A643C7" w:rsidP="00A643C7">
      <w:pPr>
        <w:spacing w:after="0" w:line="240" w:lineRule="auto"/>
        <w:jc w:val="both"/>
        <w:rPr>
          <w:rFonts w:ascii="Arial Narrow" w:hAnsi="Arial Narrow"/>
          <w:sz w:val="24"/>
          <w:szCs w:val="24"/>
        </w:rPr>
      </w:pPr>
      <w:r>
        <w:rPr>
          <w:rFonts w:ascii="Arial Narrow" w:hAnsi="Arial Narrow"/>
          <w:sz w:val="24"/>
          <w:szCs w:val="24"/>
        </w:rPr>
        <w:t xml:space="preserve">Invocation: </w:t>
      </w:r>
      <w:r w:rsidR="00E10563">
        <w:rPr>
          <w:rFonts w:ascii="Arial Narrow" w:hAnsi="Arial Narrow"/>
          <w:sz w:val="24"/>
          <w:szCs w:val="24"/>
        </w:rPr>
        <w:t>Councilwoman Weathers</w:t>
      </w:r>
      <w:r w:rsidR="008A3D26">
        <w:rPr>
          <w:rFonts w:ascii="Arial Narrow" w:hAnsi="Arial Narrow"/>
          <w:sz w:val="24"/>
          <w:szCs w:val="24"/>
        </w:rPr>
        <w:t xml:space="preserve"> </w:t>
      </w:r>
    </w:p>
    <w:p w:rsidR="00A643C7" w:rsidRDefault="00A643C7" w:rsidP="00A643C7">
      <w:pPr>
        <w:spacing w:after="0" w:line="240" w:lineRule="auto"/>
        <w:jc w:val="both"/>
        <w:rPr>
          <w:rFonts w:ascii="Arial Narrow" w:hAnsi="Arial Narrow"/>
          <w:sz w:val="24"/>
          <w:szCs w:val="24"/>
        </w:rPr>
      </w:pPr>
    </w:p>
    <w:p w:rsidR="00A643C7" w:rsidRDefault="00A643C7" w:rsidP="00A643C7">
      <w:pPr>
        <w:spacing w:after="0" w:line="240" w:lineRule="auto"/>
        <w:jc w:val="both"/>
        <w:rPr>
          <w:rFonts w:ascii="Arial Narrow" w:hAnsi="Arial Narrow"/>
          <w:sz w:val="24"/>
          <w:szCs w:val="24"/>
        </w:rPr>
      </w:pPr>
      <w:r>
        <w:rPr>
          <w:rFonts w:ascii="Arial Narrow" w:hAnsi="Arial Narrow"/>
          <w:sz w:val="24"/>
          <w:szCs w:val="24"/>
        </w:rPr>
        <w:t>Pledge of Allegiance to the Flag</w:t>
      </w:r>
    </w:p>
    <w:p w:rsidR="005F7A0D" w:rsidRDefault="005F7A0D" w:rsidP="00A643C7">
      <w:pPr>
        <w:spacing w:after="0" w:line="240" w:lineRule="auto"/>
        <w:jc w:val="both"/>
        <w:rPr>
          <w:rFonts w:ascii="Arial Narrow" w:hAnsi="Arial Narrow"/>
          <w:sz w:val="24"/>
          <w:szCs w:val="24"/>
        </w:rPr>
      </w:pPr>
    </w:p>
    <w:p w:rsidR="005F7A0D" w:rsidRDefault="007E499B" w:rsidP="00A643C7">
      <w:pPr>
        <w:spacing w:after="0" w:line="240" w:lineRule="auto"/>
        <w:jc w:val="both"/>
        <w:rPr>
          <w:rFonts w:ascii="Arial Narrow" w:hAnsi="Arial Narrow"/>
          <w:sz w:val="24"/>
          <w:szCs w:val="24"/>
        </w:rPr>
      </w:pPr>
      <w:r>
        <w:rPr>
          <w:rFonts w:ascii="Arial Narrow" w:hAnsi="Arial Narrow"/>
          <w:sz w:val="24"/>
          <w:szCs w:val="24"/>
        </w:rPr>
        <w:t xml:space="preserve">Proclamation </w:t>
      </w:r>
    </w:p>
    <w:p w:rsidR="00A643C7" w:rsidRDefault="00A643C7" w:rsidP="00A643C7">
      <w:pPr>
        <w:spacing w:after="0" w:line="240" w:lineRule="auto"/>
        <w:jc w:val="both"/>
        <w:rPr>
          <w:rFonts w:ascii="Arial Narrow" w:hAnsi="Arial Narrow"/>
          <w:sz w:val="24"/>
          <w:szCs w:val="24"/>
        </w:rPr>
      </w:pPr>
    </w:p>
    <w:p w:rsidR="00A643C7" w:rsidRDefault="00A643C7" w:rsidP="00A643C7">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Monthly Reports</w:t>
      </w:r>
    </w:p>
    <w:p w:rsidR="00A643C7" w:rsidRDefault="00387E6C" w:rsidP="00A643C7">
      <w:pPr>
        <w:pStyle w:val="ListParagraph"/>
        <w:spacing w:after="0" w:line="240" w:lineRule="auto"/>
        <w:jc w:val="both"/>
        <w:rPr>
          <w:rFonts w:ascii="Arial Narrow" w:hAnsi="Arial Narrow"/>
          <w:sz w:val="24"/>
          <w:szCs w:val="24"/>
        </w:rPr>
      </w:pPr>
      <w:r>
        <w:rPr>
          <w:rFonts w:ascii="Arial Narrow" w:hAnsi="Arial Narrow"/>
          <w:sz w:val="24"/>
          <w:szCs w:val="24"/>
        </w:rPr>
        <w:t xml:space="preserve">  </w:t>
      </w:r>
    </w:p>
    <w:p w:rsidR="00A643C7" w:rsidRDefault="00A643C7" w:rsidP="00A643C7">
      <w:pPr>
        <w:pStyle w:val="ListParagraph"/>
        <w:numPr>
          <w:ilvl w:val="1"/>
          <w:numId w:val="1"/>
        </w:numPr>
        <w:spacing w:after="0" w:line="240" w:lineRule="auto"/>
        <w:jc w:val="both"/>
        <w:rPr>
          <w:rFonts w:ascii="Arial Narrow" w:hAnsi="Arial Narrow"/>
          <w:sz w:val="24"/>
          <w:szCs w:val="24"/>
        </w:rPr>
      </w:pPr>
      <w:r>
        <w:rPr>
          <w:rFonts w:ascii="Arial Narrow" w:hAnsi="Arial Narrow"/>
          <w:sz w:val="24"/>
          <w:szCs w:val="24"/>
        </w:rPr>
        <w:t>External Financial Consultant</w:t>
      </w:r>
    </w:p>
    <w:p w:rsidR="00A643C7" w:rsidRDefault="00A643C7" w:rsidP="00A643C7">
      <w:pPr>
        <w:pStyle w:val="ListParagraph"/>
        <w:numPr>
          <w:ilvl w:val="1"/>
          <w:numId w:val="1"/>
        </w:numPr>
        <w:spacing w:after="0" w:line="240" w:lineRule="auto"/>
        <w:jc w:val="both"/>
        <w:rPr>
          <w:rFonts w:ascii="Arial Narrow" w:hAnsi="Arial Narrow"/>
          <w:sz w:val="24"/>
          <w:szCs w:val="24"/>
        </w:rPr>
      </w:pPr>
      <w:r>
        <w:rPr>
          <w:rFonts w:ascii="Arial Narrow" w:hAnsi="Arial Narrow"/>
          <w:sz w:val="24"/>
          <w:szCs w:val="24"/>
        </w:rPr>
        <w:t>Grant Writer/Administrator</w:t>
      </w:r>
    </w:p>
    <w:p w:rsidR="00A643C7" w:rsidRDefault="00A643C7" w:rsidP="00A643C7">
      <w:pPr>
        <w:pStyle w:val="ListParagraph"/>
        <w:numPr>
          <w:ilvl w:val="1"/>
          <w:numId w:val="1"/>
        </w:numPr>
        <w:spacing w:after="0" w:line="240" w:lineRule="auto"/>
        <w:jc w:val="both"/>
        <w:rPr>
          <w:rFonts w:ascii="Arial Narrow" w:hAnsi="Arial Narrow"/>
          <w:sz w:val="24"/>
          <w:szCs w:val="24"/>
        </w:rPr>
      </w:pPr>
      <w:r>
        <w:rPr>
          <w:rFonts w:ascii="Arial Narrow" w:hAnsi="Arial Narrow"/>
          <w:sz w:val="24"/>
          <w:szCs w:val="24"/>
        </w:rPr>
        <w:t>Washington County Economic Alliance Executive Director</w:t>
      </w:r>
    </w:p>
    <w:p w:rsidR="00A643C7" w:rsidRDefault="00A643C7" w:rsidP="00A643C7">
      <w:pPr>
        <w:spacing w:after="0" w:line="240" w:lineRule="auto"/>
        <w:jc w:val="both"/>
        <w:rPr>
          <w:rFonts w:ascii="Arial Narrow" w:hAnsi="Arial Narrow"/>
          <w:sz w:val="24"/>
          <w:szCs w:val="24"/>
        </w:rPr>
      </w:pPr>
    </w:p>
    <w:p w:rsidR="00A643C7" w:rsidRDefault="00A643C7" w:rsidP="00A643C7">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Council to consider adopting minutes of a regular session City Council meeting held </w:t>
      </w:r>
      <w:r w:rsidR="00E10563">
        <w:rPr>
          <w:rFonts w:ascii="Arial Narrow" w:hAnsi="Arial Narrow"/>
          <w:sz w:val="24"/>
          <w:szCs w:val="24"/>
        </w:rPr>
        <w:t>February 2</w:t>
      </w:r>
      <w:r w:rsidR="00B550B2">
        <w:rPr>
          <w:rFonts w:ascii="Arial Narrow" w:hAnsi="Arial Narrow"/>
          <w:sz w:val="24"/>
          <w:szCs w:val="24"/>
        </w:rPr>
        <w:t>, 2016</w:t>
      </w:r>
      <w:r>
        <w:rPr>
          <w:rFonts w:ascii="Arial Narrow" w:hAnsi="Arial Narrow"/>
          <w:sz w:val="24"/>
          <w:szCs w:val="24"/>
        </w:rPr>
        <w:t>. (pages</w:t>
      </w:r>
      <w:r w:rsidR="006F62E2">
        <w:rPr>
          <w:rFonts w:ascii="Arial Narrow" w:hAnsi="Arial Narrow"/>
          <w:sz w:val="24"/>
          <w:szCs w:val="24"/>
        </w:rPr>
        <w:t xml:space="preserve"> </w:t>
      </w:r>
      <w:r w:rsidR="00D445EC">
        <w:rPr>
          <w:rFonts w:ascii="Arial Narrow" w:hAnsi="Arial Narrow"/>
          <w:sz w:val="24"/>
          <w:szCs w:val="24"/>
        </w:rPr>
        <w:t>1-8</w:t>
      </w:r>
      <w:r>
        <w:rPr>
          <w:rFonts w:ascii="Arial Narrow" w:hAnsi="Arial Narrow"/>
          <w:sz w:val="24"/>
          <w:szCs w:val="24"/>
        </w:rPr>
        <w:t xml:space="preserve">) </w:t>
      </w:r>
    </w:p>
    <w:p w:rsidR="006F62E2" w:rsidRPr="006F62E2" w:rsidRDefault="006F62E2" w:rsidP="006F62E2">
      <w:pPr>
        <w:pStyle w:val="ListParagraph"/>
        <w:rPr>
          <w:rFonts w:ascii="Arial Narrow" w:hAnsi="Arial Narrow"/>
          <w:sz w:val="24"/>
          <w:szCs w:val="24"/>
        </w:rPr>
      </w:pPr>
    </w:p>
    <w:p w:rsidR="006F62E2" w:rsidRDefault="006F62E2" w:rsidP="006F62E2">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adopting minutes of a</w:t>
      </w:r>
      <w:r w:rsidR="00E10563">
        <w:rPr>
          <w:rFonts w:ascii="Arial Narrow" w:hAnsi="Arial Narrow"/>
          <w:sz w:val="24"/>
          <w:szCs w:val="24"/>
        </w:rPr>
        <w:t xml:space="preserve"> Properties Committee meeting held February 3, 2016. (pages</w:t>
      </w:r>
      <w:r w:rsidR="00D445EC">
        <w:rPr>
          <w:rFonts w:ascii="Arial Narrow" w:hAnsi="Arial Narrow"/>
          <w:sz w:val="24"/>
          <w:szCs w:val="24"/>
        </w:rPr>
        <w:t xml:space="preserve"> 9-12)</w:t>
      </w:r>
    </w:p>
    <w:p w:rsidR="00E10563" w:rsidRPr="00E10563" w:rsidRDefault="00E10563" w:rsidP="00E10563">
      <w:pPr>
        <w:pStyle w:val="ListParagraph"/>
        <w:rPr>
          <w:rFonts w:ascii="Arial Narrow" w:hAnsi="Arial Narrow"/>
          <w:sz w:val="24"/>
          <w:szCs w:val="24"/>
        </w:rPr>
      </w:pPr>
    </w:p>
    <w:p w:rsidR="009F787D" w:rsidRDefault="00E10563" w:rsidP="009F787D">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recommendations of Properties Committee:</w:t>
      </w:r>
    </w:p>
    <w:p w:rsidR="009F787D" w:rsidRPr="009F787D" w:rsidRDefault="009F787D" w:rsidP="009F787D">
      <w:pPr>
        <w:pStyle w:val="ListParagraph"/>
        <w:rPr>
          <w:rFonts w:ascii="Arial Narrow" w:hAnsi="Arial Narrow"/>
          <w:sz w:val="24"/>
          <w:szCs w:val="24"/>
        </w:rPr>
      </w:pPr>
    </w:p>
    <w:p w:rsidR="009F787D" w:rsidRDefault="009F787D" w:rsidP="009F787D">
      <w:pPr>
        <w:pStyle w:val="ListParagraph"/>
        <w:numPr>
          <w:ilvl w:val="1"/>
          <w:numId w:val="1"/>
        </w:numPr>
        <w:spacing w:after="0" w:line="240" w:lineRule="auto"/>
        <w:jc w:val="both"/>
        <w:rPr>
          <w:rFonts w:ascii="Arial Narrow" w:hAnsi="Arial Narrow"/>
          <w:sz w:val="24"/>
          <w:szCs w:val="24"/>
        </w:rPr>
      </w:pPr>
      <w:r w:rsidRPr="009F787D">
        <w:rPr>
          <w:rFonts w:ascii="Arial Narrow" w:hAnsi="Arial Narrow"/>
          <w:sz w:val="24"/>
          <w:szCs w:val="24"/>
        </w:rPr>
        <w:t xml:space="preserve">Remove property located at 1083 John Street from consideration for demolition by rescinding Resolution #15-313 of October 20, 2015 that declared the structure is in such a state of dilapidation and uncleanness. </w:t>
      </w:r>
    </w:p>
    <w:p w:rsidR="009F787D" w:rsidRDefault="009F787D" w:rsidP="009F787D">
      <w:pPr>
        <w:pStyle w:val="ListParagraph"/>
        <w:spacing w:after="0" w:line="240" w:lineRule="auto"/>
        <w:ind w:left="1440"/>
        <w:jc w:val="both"/>
        <w:rPr>
          <w:rFonts w:ascii="Arial Narrow" w:hAnsi="Arial Narrow"/>
          <w:sz w:val="24"/>
          <w:szCs w:val="24"/>
        </w:rPr>
      </w:pPr>
    </w:p>
    <w:p w:rsidR="009F787D" w:rsidRDefault="009F787D" w:rsidP="009F787D">
      <w:pPr>
        <w:pStyle w:val="ListParagraph"/>
        <w:numPr>
          <w:ilvl w:val="1"/>
          <w:numId w:val="1"/>
        </w:numPr>
        <w:spacing w:after="0" w:line="240" w:lineRule="auto"/>
        <w:jc w:val="both"/>
        <w:rPr>
          <w:rFonts w:ascii="Arial Narrow" w:hAnsi="Arial Narrow"/>
          <w:sz w:val="24"/>
          <w:szCs w:val="24"/>
        </w:rPr>
      </w:pPr>
      <w:r w:rsidRPr="009F787D">
        <w:rPr>
          <w:rFonts w:ascii="Arial Narrow" w:hAnsi="Arial Narrow"/>
          <w:sz w:val="24"/>
          <w:szCs w:val="24"/>
        </w:rPr>
        <w:t xml:space="preserve">Granting property owner of 487 </w:t>
      </w:r>
      <w:proofErr w:type="spellStart"/>
      <w:r w:rsidRPr="009F787D">
        <w:rPr>
          <w:rFonts w:ascii="Arial Narrow" w:hAnsi="Arial Narrow"/>
          <w:sz w:val="24"/>
          <w:szCs w:val="24"/>
        </w:rPr>
        <w:t>Muscadine</w:t>
      </w:r>
      <w:proofErr w:type="spellEnd"/>
      <w:r w:rsidRPr="009F787D">
        <w:rPr>
          <w:rFonts w:ascii="Arial Narrow" w:hAnsi="Arial Narrow"/>
          <w:sz w:val="24"/>
          <w:szCs w:val="24"/>
        </w:rPr>
        <w:t xml:space="preserve"> Street thirty (30) days to secure property and begin repairs.</w:t>
      </w:r>
    </w:p>
    <w:p w:rsidR="009F787D" w:rsidRPr="009F787D" w:rsidRDefault="009F787D" w:rsidP="009F787D">
      <w:pPr>
        <w:spacing w:after="0" w:line="240" w:lineRule="auto"/>
        <w:jc w:val="both"/>
        <w:rPr>
          <w:rFonts w:ascii="Arial Narrow" w:hAnsi="Arial Narrow"/>
          <w:sz w:val="24"/>
          <w:szCs w:val="24"/>
        </w:rPr>
      </w:pPr>
    </w:p>
    <w:p w:rsidR="009F787D" w:rsidRDefault="009F787D" w:rsidP="009F787D">
      <w:pPr>
        <w:pStyle w:val="ListParagraph"/>
        <w:numPr>
          <w:ilvl w:val="1"/>
          <w:numId w:val="1"/>
        </w:numPr>
        <w:spacing w:after="0" w:line="240" w:lineRule="auto"/>
        <w:jc w:val="both"/>
        <w:rPr>
          <w:rFonts w:ascii="Arial Narrow" w:hAnsi="Arial Narrow"/>
          <w:sz w:val="24"/>
          <w:szCs w:val="24"/>
        </w:rPr>
      </w:pPr>
      <w:r w:rsidRPr="009F787D">
        <w:rPr>
          <w:rFonts w:ascii="Arial Narrow" w:hAnsi="Arial Narrow"/>
          <w:sz w:val="24"/>
          <w:szCs w:val="24"/>
        </w:rPr>
        <w:t>Granting property owner of 364 East Alexander Street sixty (60) days to obtain proper permits, secure the roof, paint exterior portion of the building, and provide updates.</w:t>
      </w:r>
    </w:p>
    <w:p w:rsidR="009F787D" w:rsidRPr="009F787D" w:rsidRDefault="009F787D" w:rsidP="009F787D">
      <w:pPr>
        <w:spacing w:after="0" w:line="240" w:lineRule="auto"/>
        <w:jc w:val="both"/>
        <w:rPr>
          <w:rFonts w:ascii="Arial Narrow" w:hAnsi="Arial Narrow"/>
          <w:sz w:val="24"/>
          <w:szCs w:val="24"/>
        </w:rPr>
      </w:pPr>
    </w:p>
    <w:p w:rsidR="009F787D" w:rsidRPr="009F787D" w:rsidRDefault="009F787D" w:rsidP="009F787D">
      <w:pPr>
        <w:pStyle w:val="ListParagraph"/>
        <w:numPr>
          <w:ilvl w:val="1"/>
          <w:numId w:val="1"/>
        </w:numPr>
        <w:spacing w:after="0" w:line="240" w:lineRule="auto"/>
        <w:jc w:val="both"/>
        <w:rPr>
          <w:rFonts w:ascii="Arial Narrow" w:hAnsi="Arial Narrow"/>
          <w:sz w:val="24"/>
          <w:szCs w:val="24"/>
        </w:rPr>
      </w:pPr>
      <w:r w:rsidRPr="009F787D">
        <w:rPr>
          <w:rFonts w:ascii="Arial Narrow" w:hAnsi="Arial Narrow"/>
          <w:sz w:val="24"/>
          <w:szCs w:val="24"/>
        </w:rPr>
        <w:t xml:space="preserve">Adopting resolutions declaring the </w:t>
      </w:r>
      <w:r w:rsidR="002B56D8">
        <w:rPr>
          <w:rFonts w:ascii="Arial Narrow" w:hAnsi="Arial Narrow"/>
          <w:sz w:val="24"/>
          <w:szCs w:val="24"/>
        </w:rPr>
        <w:t>following</w:t>
      </w:r>
      <w:r w:rsidRPr="009F787D">
        <w:rPr>
          <w:rFonts w:ascii="Arial Narrow" w:hAnsi="Arial Narrow"/>
          <w:sz w:val="24"/>
          <w:szCs w:val="24"/>
        </w:rPr>
        <w:t xml:space="preserve"> eighteen (18) </w:t>
      </w:r>
      <w:r w:rsidRPr="009F787D">
        <w:rPr>
          <w:rFonts w:ascii="Arial Narrow" w:hAnsi="Arial Narrow"/>
          <w:b/>
          <w:sz w:val="24"/>
          <w:szCs w:val="24"/>
          <w:u w:val="single"/>
        </w:rPr>
        <w:t>structures</w:t>
      </w:r>
      <w:r w:rsidRPr="009F787D">
        <w:rPr>
          <w:rFonts w:ascii="Arial Narrow" w:hAnsi="Arial Narrow"/>
          <w:sz w:val="24"/>
          <w:szCs w:val="24"/>
        </w:rPr>
        <w:t xml:space="preserve"> are in such a state of dilapidation and uncleanness as to constitute a menace to public health and safety: </w:t>
      </w:r>
    </w:p>
    <w:p w:rsidR="009F787D" w:rsidRPr="009F787D" w:rsidRDefault="009F787D" w:rsidP="009F787D">
      <w:pPr>
        <w:spacing w:after="0" w:line="240" w:lineRule="auto"/>
        <w:ind w:left="1440"/>
        <w:jc w:val="both"/>
        <w:rPr>
          <w:rFonts w:ascii="Arial Narrow" w:eastAsia="Calibri" w:hAnsi="Arial Narrow" w:cs="Times New Roman"/>
          <w:sz w:val="24"/>
          <w:szCs w:val="24"/>
        </w:rPr>
      </w:pP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 xml:space="preserve">439 </w:t>
      </w:r>
      <w:proofErr w:type="spellStart"/>
      <w:r w:rsidRPr="009F787D">
        <w:rPr>
          <w:rFonts w:ascii="Arial Narrow" w:hAnsi="Arial Narrow"/>
          <w:sz w:val="24"/>
          <w:szCs w:val="24"/>
        </w:rPr>
        <w:t>Muscadine</w:t>
      </w:r>
      <w:proofErr w:type="spellEnd"/>
      <w:r w:rsidRPr="009F787D">
        <w:rPr>
          <w:rFonts w:ascii="Arial Narrow" w:hAnsi="Arial Narrow"/>
          <w:sz w:val="24"/>
          <w:szCs w:val="24"/>
        </w:rPr>
        <w:t xml:space="preserve">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Willie Bennett</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 xml:space="preserve">483 </w:t>
      </w:r>
      <w:proofErr w:type="spellStart"/>
      <w:r w:rsidRPr="009F787D">
        <w:rPr>
          <w:rFonts w:ascii="Arial Narrow" w:hAnsi="Arial Narrow"/>
          <w:sz w:val="24"/>
          <w:szCs w:val="24"/>
        </w:rPr>
        <w:t>Muscadine</w:t>
      </w:r>
      <w:proofErr w:type="spellEnd"/>
      <w:r w:rsidRPr="009F787D">
        <w:rPr>
          <w:rFonts w:ascii="Arial Narrow" w:hAnsi="Arial Narrow"/>
          <w:sz w:val="24"/>
          <w:szCs w:val="24"/>
        </w:rPr>
        <w:t xml:space="preserve">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State of Mississippi</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lastRenderedPageBreak/>
        <w:t xml:space="preserve">487 </w:t>
      </w:r>
      <w:proofErr w:type="spellStart"/>
      <w:r w:rsidRPr="009F787D">
        <w:rPr>
          <w:rFonts w:ascii="Arial Narrow" w:hAnsi="Arial Narrow"/>
          <w:sz w:val="24"/>
          <w:szCs w:val="24"/>
        </w:rPr>
        <w:t>Muscadine</w:t>
      </w:r>
      <w:proofErr w:type="spellEnd"/>
      <w:r w:rsidRPr="009F787D">
        <w:rPr>
          <w:rFonts w:ascii="Arial Narrow" w:hAnsi="Arial Narrow"/>
          <w:sz w:val="24"/>
          <w:szCs w:val="24"/>
        </w:rPr>
        <w:t xml:space="preserve">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L. C. &amp; Mattie Jackson Estate</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448 N. Edison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Betty J. Bates Estate</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472 Cleveland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Simon Price</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474 Cleveland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Simon Price</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480 Cleveland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Billie Williams</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364 E. Alexander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 xml:space="preserve">Elbert E. </w:t>
      </w:r>
      <w:proofErr w:type="spellStart"/>
      <w:r w:rsidRPr="009F787D">
        <w:rPr>
          <w:rFonts w:ascii="Arial Narrow" w:hAnsi="Arial Narrow"/>
          <w:sz w:val="24"/>
          <w:szCs w:val="24"/>
        </w:rPr>
        <w:t>Foules</w:t>
      </w:r>
      <w:proofErr w:type="spellEnd"/>
      <w:r w:rsidRPr="009F787D">
        <w:rPr>
          <w:rFonts w:ascii="Arial Narrow" w:hAnsi="Arial Narrow"/>
          <w:sz w:val="24"/>
          <w:szCs w:val="24"/>
        </w:rPr>
        <w:t>, Jr.</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437 Highway 1 North</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 xml:space="preserve">Debra D. Lewis </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 xml:space="preserve">550 Highway 1 North </w:t>
      </w:r>
      <w:r w:rsidRPr="009F787D">
        <w:rPr>
          <w:rFonts w:ascii="Arial Narrow" w:hAnsi="Arial Narrow"/>
          <w:sz w:val="18"/>
          <w:szCs w:val="18"/>
        </w:rPr>
        <w:t>(12x24 wood building)</w:t>
      </w:r>
      <w:r w:rsidRPr="009F787D">
        <w:rPr>
          <w:rFonts w:ascii="Arial Narrow" w:hAnsi="Arial Narrow"/>
          <w:sz w:val="24"/>
          <w:szCs w:val="24"/>
        </w:rPr>
        <w:tab/>
        <w:t>City of Greenville</w:t>
      </w:r>
    </w:p>
    <w:p w:rsidR="009F787D" w:rsidRPr="0064085E" w:rsidRDefault="009F787D" w:rsidP="009F787D">
      <w:pPr>
        <w:spacing w:after="0" w:line="240" w:lineRule="auto"/>
        <w:ind w:left="1440" w:firstLine="720"/>
        <w:jc w:val="both"/>
        <w:rPr>
          <w:rFonts w:ascii="Arial Narrow" w:hAnsi="Arial Narrow"/>
          <w:sz w:val="24"/>
          <w:szCs w:val="24"/>
        </w:rPr>
      </w:pPr>
      <w:r w:rsidRPr="0064085E">
        <w:rPr>
          <w:rFonts w:ascii="Arial Narrow" w:hAnsi="Arial Narrow"/>
          <w:sz w:val="24"/>
          <w:szCs w:val="24"/>
        </w:rPr>
        <w:t>222 N. 7</w:t>
      </w:r>
      <w:r w:rsidRPr="0064085E">
        <w:rPr>
          <w:rFonts w:ascii="Arial Narrow" w:hAnsi="Arial Narrow"/>
          <w:sz w:val="24"/>
          <w:szCs w:val="24"/>
          <w:vertAlign w:val="superscript"/>
        </w:rPr>
        <w:t>th</w:t>
      </w:r>
      <w:r w:rsidRPr="0064085E">
        <w:rPr>
          <w:rFonts w:ascii="Arial Narrow" w:hAnsi="Arial Narrow"/>
          <w:sz w:val="24"/>
          <w:szCs w:val="24"/>
        </w:rPr>
        <w:t xml:space="preserve"> Street</w:t>
      </w:r>
      <w:r w:rsidRPr="0064085E">
        <w:rPr>
          <w:rFonts w:ascii="Arial Narrow" w:hAnsi="Arial Narrow"/>
          <w:sz w:val="24"/>
          <w:szCs w:val="24"/>
        </w:rPr>
        <w:tab/>
      </w:r>
      <w:r w:rsidRPr="0064085E">
        <w:rPr>
          <w:rFonts w:ascii="Arial Narrow" w:hAnsi="Arial Narrow"/>
          <w:sz w:val="24"/>
          <w:szCs w:val="24"/>
        </w:rPr>
        <w:tab/>
      </w:r>
      <w:r w:rsidRPr="0064085E">
        <w:rPr>
          <w:rFonts w:ascii="Arial Narrow" w:hAnsi="Arial Narrow"/>
          <w:sz w:val="24"/>
          <w:szCs w:val="24"/>
        </w:rPr>
        <w:tab/>
      </w:r>
      <w:r w:rsidRPr="0064085E">
        <w:rPr>
          <w:rFonts w:ascii="Arial Narrow" w:hAnsi="Arial Narrow"/>
          <w:sz w:val="24"/>
          <w:szCs w:val="24"/>
        </w:rPr>
        <w:tab/>
      </w:r>
      <w:proofErr w:type="spellStart"/>
      <w:r w:rsidRPr="0064085E">
        <w:rPr>
          <w:rFonts w:ascii="Arial Narrow" w:hAnsi="Arial Narrow"/>
          <w:sz w:val="24"/>
          <w:szCs w:val="24"/>
        </w:rPr>
        <w:t>Lodoleon</w:t>
      </w:r>
      <w:proofErr w:type="spellEnd"/>
      <w:r w:rsidRPr="0064085E">
        <w:rPr>
          <w:rFonts w:ascii="Arial Narrow" w:hAnsi="Arial Narrow"/>
          <w:sz w:val="24"/>
          <w:szCs w:val="24"/>
        </w:rPr>
        <w:t>, Inc.</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234 N. 7</w:t>
      </w:r>
      <w:r w:rsidRPr="009F787D">
        <w:rPr>
          <w:rFonts w:ascii="Arial Narrow" w:hAnsi="Arial Narrow"/>
          <w:sz w:val="24"/>
          <w:szCs w:val="24"/>
          <w:vertAlign w:val="superscript"/>
        </w:rPr>
        <w:t>th</w:t>
      </w:r>
      <w:r w:rsidRPr="009F787D">
        <w:rPr>
          <w:rFonts w:ascii="Arial Narrow" w:hAnsi="Arial Narrow"/>
          <w:sz w:val="24"/>
          <w:szCs w:val="24"/>
        </w:rPr>
        <w:t xml:space="preserve">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Alicia Washington, Roger Jacobs</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419 N. 7</w:t>
      </w:r>
      <w:r w:rsidRPr="009F787D">
        <w:rPr>
          <w:rFonts w:ascii="Arial Narrow" w:hAnsi="Arial Narrow"/>
          <w:sz w:val="24"/>
          <w:szCs w:val="24"/>
          <w:vertAlign w:val="superscript"/>
        </w:rPr>
        <w:t>th</w:t>
      </w:r>
      <w:r w:rsidRPr="009F787D">
        <w:rPr>
          <w:rFonts w:ascii="Arial Narrow" w:hAnsi="Arial Narrow"/>
          <w:sz w:val="24"/>
          <w:szCs w:val="24"/>
        </w:rPr>
        <w:t xml:space="preserve">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rPr>
        <w:t>Addie Harrington Et Al, Betty Brantley Estate</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329 Thomas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Edward Cummings, Sr.</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216 Henry Drive</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Ruby Winston</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2682 Henry Drive</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John Richard Investments, Bank of Yazoo</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722 Deaton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t>SKL Investments, Inc.</w:t>
      </w:r>
    </w:p>
    <w:p w:rsidR="009F787D" w:rsidRPr="009F787D" w:rsidRDefault="009F787D" w:rsidP="009F787D">
      <w:pPr>
        <w:spacing w:after="0" w:line="240" w:lineRule="auto"/>
        <w:ind w:left="1440" w:firstLine="720"/>
        <w:jc w:val="both"/>
        <w:rPr>
          <w:rFonts w:ascii="Arial Narrow" w:hAnsi="Arial Narrow"/>
          <w:sz w:val="24"/>
          <w:szCs w:val="24"/>
        </w:rPr>
      </w:pPr>
      <w:r w:rsidRPr="009F787D">
        <w:rPr>
          <w:rFonts w:ascii="Arial Narrow" w:hAnsi="Arial Narrow"/>
          <w:sz w:val="24"/>
          <w:szCs w:val="24"/>
        </w:rPr>
        <w:t>671 Harold Street</w:t>
      </w:r>
      <w:r w:rsidRPr="009F787D">
        <w:rPr>
          <w:rFonts w:ascii="Arial Narrow" w:hAnsi="Arial Narrow"/>
          <w:sz w:val="24"/>
          <w:szCs w:val="24"/>
        </w:rPr>
        <w:tab/>
      </w:r>
      <w:r w:rsidRPr="009F787D">
        <w:rPr>
          <w:rFonts w:ascii="Arial Narrow" w:hAnsi="Arial Narrow"/>
          <w:sz w:val="24"/>
          <w:szCs w:val="24"/>
        </w:rPr>
        <w:tab/>
      </w:r>
      <w:r w:rsidRPr="009F787D">
        <w:rPr>
          <w:rFonts w:ascii="Arial Narrow" w:hAnsi="Arial Narrow"/>
          <w:sz w:val="24"/>
          <w:szCs w:val="24"/>
        </w:rPr>
        <w:tab/>
      </w:r>
      <w:proofErr w:type="spellStart"/>
      <w:r w:rsidRPr="009F787D">
        <w:rPr>
          <w:rFonts w:ascii="Arial Narrow" w:hAnsi="Arial Narrow"/>
          <w:sz w:val="24"/>
          <w:szCs w:val="24"/>
        </w:rPr>
        <w:t>Bluefus</w:t>
      </w:r>
      <w:proofErr w:type="spellEnd"/>
      <w:r w:rsidRPr="009F787D">
        <w:rPr>
          <w:rFonts w:ascii="Arial Narrow" w:hAnsi="Arial Narrow"/>
          <w:sz w:val="24"/>
          <w:szCs w:val="24"/>
        </w:rPr>
        <w:t xml:space="preserve"> Davis, Jr.</w:t>
      </w:r>
    </w:p>
    <w:p w:rsidR="006F62E2" w:rsidRPr="006F62E2" w:rsidRDefault="006F62E2" w:rsidP="006F62E2">
      <w:pPr>
        <w:pStyle w:val="ListParagraph"/>
        <w:rPr>
          <w:rFonts w:ascii="Arial Narrow" w:hAnsi="Arial Narrow"/>
          <w:sz w:val="24"/>
          <w:szCs w:val="24"/>
        </w:rPr>
      </w:pPr>
    </w:p>
    <w:p w:rsidR="009F787D" w:rsidRDefault="00E10563" w:rsidP="009F787D">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adopting minutes of a Joint Human Resources/Insurance Committee meeting held February 10, 2016. (pages</w:t>
      </w:r>
      <w:r w:rsidR="00D445EC">
        <w:rPr>
          <w:rFonts w:ascii="Arial Narrow" w:hAnsi="Arial Narrow"/>
          <w:sz w:val="24"/>
          <w:szCs w:val="24"/>
        </w:rPr>
        <w:t xml:space="preserve"> 13-14</w:t>
      </w:r>
      <w:r>
        <w:rPr>
          <w:rFonts w:ascii="Arial Narrow" w:hAnsi="Arial Narrow"/>
          <w:sz w:val="24"/>
          <w:szCs w:val="24"/>
        </w:rPr>
        <w:t>)</w:t>
      </w:r>
    </w:p>
    <w:p w:rsidR="009F787D" w:rsidRDefault="009F787D" w:rsidP="009F787D">
      <w:pPr>
        <w:pStyle w:val="ListParagraph"/>
        <w:spacing w:after="0" w:line="240" w:lineRule="auto"/>
        <w:jc w:val="both"/>
        <w:rPr>
          <w:rFonts w:ascii="Arial Narrow" w:hAnsi="Arial Narrow"/>
          <w:sz w:val="24"/>
          <w:szCs w:val="24"/>
        </w:rPr>
      </w:pPr>
    </w:p>
    <w:p w:rsidR="009F787D" w:rsidRDefault="009F787D" w:rsidP="009F787D">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recommendation of a Joint Human Resources/Insurance Committee:</w:t>
      </w:r>
    </w:p>
    <w:p w:rsidR="00DC172F" w:rsidRPr="00DC172F" w:rsidRDefault="00DC172F" w:rsidP="00DC172F">
      <w:pPr>
        <w:pStyle w:val="ListParagraph"/>
        <w:rPr>
          <w:rFonts w:ascii="Arial Narrow" w:hAnsi="Arial Narrow"/>
          <w:sz w:val="24"/>
          <w:szCs w:val="24"/>
        </w:rPr>
      </w:pPr>
    </w:p>
    <w:p w:rsidR="00E10563" w:rsidRDefault="00E10563" w:rsidP="006F62E2">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adopting minutes of a Public Works Committee meeting held February 11, 2016. (pages</w:t>
      </w:r>
      <w:r w:rsidR="00D445EC">
        <w:rPr>
          <w:rFonts w:ascii="Arial Narrow" w:hAnsi="Arial Narrow"/>
          <w:sz w:val="24"/>
          <w:szCs w:val="24"/>
        </w:rPr>
        <w:t xml:space="preserve"> 15-16</w:t>
      </w:r>
      <w:r>
        <w:rPr>
          <w:rFonts w:ascii="Arial Narrow" w:hAnsi="Arial Narrow"/>
          <w:sz w:val="24"/>
          <w:szCs w:val="24"/>
        </w:rPr>
        <w:t>)</w:t>
      </w:r>
    </w:p>
    <w:p w:rsidR="0020486B" w:rsidRPr="0020486B" w:rsidRDefault="0020486B" w:rsidP="0020486B">
      <w:pPr>
        <w:pStyle w:val="ListParagraph"/>
        <w:rPr>
          <w:rFonts w:ascii="Arial Narrow" w:hAnsi="Arial Narrow"/>
          <w:sz w:val="24"/>
          <w:szCs w:val="24"/>
        </w:rPr>
      </w:pPr>
    </w:p>
    <w:p w:rsidR="0020486B" w:rsidRDefault="0020486B" w:rsidP="006F62E2">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recommendation of a Public Works Committee:</w:t>
      </w:r>
    </w:p>
    <w:p w:rsidR="0064085E" w:rsidRPr="0064085E" w:rsidRDefault="0064085E" w:rsidP="0064085E">
      <w:pPr>
        <w:spacing w:after="0" w:line="240" w:lineRule="auto"/>
        <w:jc w:val="both"/>
        <w:rPr>
          <w:rFonts w:ascii="Arial Narrow" w:hAnsi="Arial Narrow"/>
          <w:sz w:val="24"/>
          <w:szCs w:val="24"/>
        </w:rPr>
      </w:pPr>
    </w:p>
    <w:p w:rsidR="0064085E" w:rsidRPr="0064085E" w:rsidRDefault="0064085E" w:rsidP="0064085E">
      <w:pPr>
        <w:ind w:left="1440"/>
        <w:jc w:val="both"/>
        <w:rPr>
          <w:rFonts w:ascii="Arial Narrow" w:hAnsi="Arial Narrow"/>
          <w:sz w:val="24"/>
          <w:szCs w:val="24"/>
        </w:rPr>
      </w:pPr>
      <w:r>
        <w:rPr>
          <w:rFonts w:ascii="Arial Narrow" w:hAnsi="Arial Narrow"/>
          <w:sz w:val="24"/>
          <w:szCs w:val="24"/>
        </w:rPr>
        <w:t>A</w:t>
      </w:r>
      <w:r w:rsidRPr="0064085E">
        <w:rPr>
          <w:rFonts w:ascii="Arial Narrow" w:hAnsi="Arial Narrow"/>
          <w:sz w:val="24"/>
          <w:szCs w:val="24"/>
        </w:rPr>
        <w:t xml:space="preserve">pproving amendment to the Early Action Project (EAP) contract to include rehabilitating four (4) sewer pump stations and installing forty-two (42) bypass ports at existing pump stations. </w:t>
      </w:r>
    </w:p>
    <w:p w:rsidR="00E10563" w:rsidRDefault="00E10563" w:rsidP="006F62E2">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adopting minutes of a Finance Committee meeting held February 11, 2016. (pages</w:t>
      </w:r>
      <w:r w:rsidR="00D445EC">
        <w:rPr>
          <w:rFonts w:ascii="Arial Narrow" w:hAnsi="Arial Narrow"/>
          <w:sz w:val="24"/>
          <w:szCs w:val="24"/>
        </w:rPr>
        <w:t xml:space="preserve"> 17-19</w:t>
      </w:r>
      <w:r>
        <w:rPr>
          <w:rFonts w:ascii="Arial Narrow" w:hAnsi="Arial Narrow"/>
          <w:sz w:val="24"/>
          <w:szCs w:val="24"/>
        </w:rPr>
        <w:t xml:space="preserve">) </w:t>
      </w:r>
    </w:p>
    <w:p w:rsidR="0020486B" w:rsidRPr="0020486B" w:rsidRDefault="0020486B" w:rsidP="0020486B">
      <w:pPr>
        <w:pStyle w:val="ListParagraph"/>
        <w:rPr>
          <w:rFonts w:ascii="Arial Narrow" w:hAnsi="Arial Narrow"/>
          <w:sz w:val="24"/>
          <w:szCs w:val="24"/>
        </w:rPr>
      </w:pPr>
    </w:p>
    <w:p w:rsidR="0020486B" w:rsidRDefault="0020486B" w:rsidP="006F62E2">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recommendation of a Finance Committee:</w:t>
      </w:r>
    </w:p>
    <w:p w:rsidR="0020486B" w:rsidRDefault="0020486B" w:rsidP="0020486B">
      <w:pPr>
        <w:spacing w:after="0" w:line="240" w:lineRule="auto"/>
        <w:ind w:left="720"/>
        <w:jc w:val="both"/>
        <w:rPr>
          <w:rFonts w:ascii="Arial Narrow" w:hAnsi="Arial Narrow"/>
          <w:sz w:val="24"/>
          <w:szCs w:val="24"/>
        </w:rPr>
      </w:pPr>
    </w:p>
    <w:p w:rsidR="0020486B" w:rsidRPr="0020486B" w:rsidRDefault="0020486B" w:rsidP="0020486B">
      <w:pPr>
        <w:spacing w:after="0" w:line="240" w:lineRule="auto"/>
        <w:ind w:left="1440"/>
        <w:jc w:val="both"/>
        <w:rPr>
          <w:rFonts w:ascii="Arial Narrow" w:hAnsi="Arial Narrow"/>
          <w:sz w:val="24"/>
          <w:szCs w:val="24"/>
        </w:rPr>
      </w:pPr>
      <w:r>
        <w:rPr>
          <w:rFonts w:ascii="Arial Narrow" w:hAnsi="Arial Narrow"/>
          <w:sz w:val="24"/>
          <w:szCs w:val="24"/>
        </w:rPr>
        <w:t xml:space="preserve">Entering into agreement with The Lamar Companies for a two (2) year Sign Location Lease at an annual rate of $1,500 to locate a billboard at Highway 82 West and Reed Road. </w:t>
      </w:r>
    </w:p>
    <w:p w:rsidR="006F62E2" w:rsidRDefault="006F62E2" w:rsidP="006F62E2">
      <w:pPr>
        <w:spacing w:after="0" w:line="240" w:lineRule="auto"/>
        <w:ind w:left="360"/>
        <w:jc w:val="both"/>
        <w:rPr>
          <w:rFonts w:ascii="Arial Narrow" w:hAnsi="Arial Narrow"/>
          <w:sz w:val="24"/>
          <w:szCs w:val="24"/>
        </w:rPr>
      </w:pPr>
    </w:p>
    <w:p w:rsidR="00A54EE3" w:rsidRDefault="00A54EE3" w:rsidP="00E31D26">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Council to consider adopting minutes of an Airport Committee meeting held February 11, 2016. </w:t>
      </w:r>
      <w:r w:rsidR="00D445EC">
        <w:rPr>
          <w:rFonts w:ascii="Arial Narrow" w:hAnsi="Arial Narrow"/>
          <w:sz w:val="24"/>
          <w:szCs w:val="24"/>
        </w:rPr>
        <w:t>(pages 20-21)</w:t>
      </w:r>
    </w:p>
    <w:p w:rsidR="00A54EE3" w:rsidRDefault="00A54EE3" w:rsidP="00A54EE3">
      <w:pPr>
        <w:pStyle w:val="ListParagraph"/>
        <w:spacing w:after="0" w:line="240" w:lineRule="auto"/>
        <w:jc w:val="both"/>
        <w:rPr>
          <w:rFonts w:ascii="Arial Narrow" w:hAnsi="Arial Narrow"/>
          <w:sz w:val="24"/>
          <w:szCs w:val="24"/>
        </w:rPr>
      </w:pPr>
    </w:p>
    <w:p w:rsidR="00E10563" w:rsidRDefault="00E10563" w:rsidP="00E31D26">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Council to consider hearing Mr. Larry Nicks with an update on programs offered by Washington Warren Issaquena Sharkey Counties Action Agency (WWISCAA). </w:t>
      </w:r>
    </w:p>
    <w:p w:rsidR="00E10563" w:rsidRPr="00E10563" w:rsidRDefault="00E10563" w:rsidP="00E10563">
      <w:pPr>
        <w:pStyle w:val="ListParagraph"/>
        <w:rPr>
          <w:rFonts w:ascii="Arial Narrow" w:hAnsi="Arial Narrow"/>
          <w:sz w:val="24"/>
          <w:szCs w:val="24"/>
        </w:rPr>
      </w:pPr>
    </w:p>
    <w:p w:rsidR="00E10563" w:rsidRDefault="00E10563" w:rsidP="00E31D26">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lastRenderedPageBreak/>
        <w:t xml:space="preserve">Council to consider hearing Mr. Mike Jones regarding the 2017 National Crappie Masters Tournament. </w:t>
      </w:r>
    </w:p>
    <w:p w:rsidR="002A6609" w:rsidRPr="002A6609" w:rsidRDefault="002A6609" w:rsidP="002A6609">
      <w:pPr>
        <w:pStyle w:val="ListParagraph"/>
        <w:rPr>
          <w:rFonts w:ascii="Arial Narrow" w:hAnsi="Arial Narrow"/>
          <w:sz w:val="24"/>
          <w:szCs w:val="24"/>
        </w:rPr>
      </w:pPr>
    </w:p>
    <w:p w:rsidR="004048AE" w:rsidRDefault="002A6609" w:rsidP="004048AE">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Council to consider hearing from </w:t>
      </w:r>
      <w:r w:rsidR="009F787D">
        <w:rPr>
          <w:rFonts w:ascii="Arial Narrow" w:hAnsi="Arial Narrow"/>
          <w:sz w:val="24"/>
          <w:szCs w:val="24"/>
        </w:rPr>
        <w:t xml:space="preserve">Mr. </w:t>
      </w:r>
      <w:r>
        <w:rPr>
          <w:rFonts w:ascii="Arial Narrow" w:hAnsi="Arial Narrow"/>
          <w:sz w:val="24"/>
          <w:szCs w:val="24"/>
        </w:rPr>
        <w:t xml:space="preserve">Major Hogue </w:t>
      </w:r>
      <w:r w:rsidR="00DE05AB">
        <w:rPr>
          <w:rFonts w:ascii="Arial Narrow" w:hAnsi="Arial Narrow"/>
          <w:sz w:val="24"/>
          <w:szCs w:val="24"/>
        </w:rPr>
        <w:t xml:space="preserve">with an </w:t>
      </w:r>
      <w:r w:rsidR="009F787D">
        <w:rPr>
          <w:rFonts w:ascii="Arial Narrow" w:hAnsi="Arial Narrow"/>
          <w:sz w:val="24"/>
          <w:szCs w:val="24"/>
        </w:rPr>
        <w:t xml:space="preserve">update </w:t>
      </w:r>
      <w:r w:rsidR="00DE05AB">
        <w:rPr>
          <w:rFonts w:ascii="Arial Narrow" w:hAnsi="Arial Narrow"/>
          <w:sz w:val="24"/>
          <w:szCs w:val="24"/>
        </w:rPr>
        <w:t xml:space="preserve">on </w:t>
      </w:r>
      <w:r w:rsidR="006F43B0">
        <w:rPr>
          <w:rFonts w:ascii="Arial Narrow" w:hAnsi="Arial Narrow"/>
          <w:sz w:val="24"/>
          <w:szCs w:val="24"/>
        </w:rPr>
        <w:t>programs off</w:t>
      </w:r>
      <w:r w:rsidR="003E31C4">
        <w:rPr>
          <w:rFonts w:ascii="Arial Narrow" w:hAnsi="Arial Narrow"/>
          <w:sz w:val="24"/>
          <w:szCs w:val="24"/>
        </w:rPr>
        <w:t>ered by</w:t>
      </w:r>
      <w:r>
        <w:rPr>
          <w:rFonts w:ascii="Arial Narrow" w:hAnsi="Arial Narrow"/>
          <w:sz w:val="24"/>
          <w:szCs w:val="24"/>
        </w:rPr>
        <w:t xml:space="preserve"> Arms of Mercy, Inc. </w:t>
      </w:r>
    </w:p>
    <w:p w:rsidR="004048AE" w:rsidRPr="004048AE" w:rsidRDefault="004048AE" w:rsidP="004048AE">
      <w:pPr>
        <w:spacing w:after="0" w:line="240" w:lineRule="auto"/>
        <w:jc w:val="both"/>
        <w:rPr>
          <w:rFonts w:ascii="Arial Narrow" w:hAnsi="Arial Narrow"/>
          <w:sz w:val="24"/>
          <w:szCs w:val="24"/>
        </w:rPr>
      </w:pPr>
    </w:p>
    <w:p w:rsidR="002A6609" w:rsidRDefault="002A6609" w:rsidP="00E31D26">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nomination of Trustee to the Greenville Public School Board for a five (5) year term. (Applicant: Mrs. Shirley Cartlidge)</w:t>
      </w:r>
      <w:r w:rsidR="00D445EC">
        <w:rPr>
          <w:rFonts w:ascii="Arial Narrow" w:hAnsi="Arial Narrow"/>
          <w:sz w:val="24"/>
          <w:szCs w:val="24"/>
        </w:rPr>
        <w:t xml:space="preserve"> (pages 22-26)</w:t>
      </w:r>
    </w:p>
    <w:p w:rsidR="004048AE" w:rsidRPr="004048AE" w:rsidRDefault="004048AE" w:rsidP="004048AE">
      <w:pPr>
        <w:pStyle w:val="ListParagraph"/>
        <w:rPr>
          <w:rFonts w:ascii="Arial Narrow" w:hAnsi="Arial Narrow"/>
          <w:sz w:val="24"/>
          <w:szCs w:val="24"/>
        </w:rPr>
      </w:pPr>
    </w:p>
    <w:p w:rsidR="004048AE" w:rsidRDefault="004048AE" w:rsidP="00E31D26">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recommendation of the Historic Preservation Commission pursuant to the Greenville Code of Ordinances Sec. 3-224(2) and Sec. 3-226 designating the Greenville Reflection &amp; Youth Development Museum located at 639 Central Street as an eligible site. (page</w:t>
      </w:r>
      <w:r w:rsidR="00D445EC">
        <w:rPr>
          <w:rFonts w:ascii="Arial Narrow" w:hAnsi="Arial Narrow"/>
          <w:sz w:val="24"/>
          <w:szCs w:val="24"/>
        </w:rPr>
        <w:t xml:space="preserve"> 27</w:t>
      </w:r>
      <w:r>
        <w:rPr>
          <w:rFonts w:ascii="Arial Narrow" w:hAnsi="Arial Narrow"/>
          <w:sz w:val="24"/>
          <w:szCs w:val="24"/>
        </w:rPr>
        <w:t>)</w:t>
      </w:r>
    </w:p>
    <w:p w:rsidR="002A6609" w:rsidRPr="002A6609" w:rsidRDefault="002A6609" w:rsidP="002A6609">
      <w:pPr>
        <w:pStyle w:val="ListParagraph"/>
        <w:rPr>
          <w:rFonts w:ascii="Arial Narrow" w:hAnsi="Arial Narrow"/>
          <w:sz w:val="24"/>
          <w:szCs w:val="24"/>
        </w:rPr>
      </w:pPr>
    </w:p>
    <w:p w:rsidR="002A6609" w:rsidRDefault="002A6609" w:rsidP="00E31D26">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approval of budget amendment for the Fleet Department. (page</w:t>
      </w:r>
      <w:r w:rsidR="00D445EC">
        <w:rPr>
          <w:rFonts w:ascii="Arial Narrow" w:hAnsi="Arial Narrow"/>
          <w:sz w:val="24"/>
          <w:szCs w:val="24"/>
        </w:rPr>
        <w:t xml:space="preserve"> 28</w:t>
      </w:r>
      <w:r>
        <w:rPr>
          <w:rFonts w:ascii="Arial Narrow" w:hAnsi="Arial Narrow"/>
          <w:sz w:val="24"/>
          <w:szCs w:val="24"/>
        </w:rPr>
        <w:t>)</w:t>
      </w:r>
    </w:p>
    <w:p w:rsidR="002A6609" w:rsidRPr="002A6609" w:rsidRDefault="002A6609" w:rsidP="002A6609">
      <w:pPr>
        <w:pStyle w:val="ListParagraph"/>
        <w:rPr>
          <w:rFonts w:ascii="Arial Narrow" w:hAnsi="Arial Narrow"/>
          <w:sz w:val="24"/>
          <w:szCs w:val="24"/>
        </w:rPr>
      </w:pPr>
    </w:p>
    <w:p w:rsidR="006E65CB" w:rsidRDefault="00FA41DD" w:rsidP="006E65CB">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approval of Agreement with Gulf Coast Underground, LLC. to perform construction services for the Belmont Addition, Broadway Place and North Broadway Industrial District Sanitary Sewer Evaluation Study (SSES) Project 2 under the Section 592 MS Environmental Infrastructure Assistance Program Fiscal Year 2015 U S Army Corps of Engineers Grant</w:t>
      </w:r>
      <w:r w:rsidR="002A6609" w:rsidRPr="002A6609">
        <w:rPr>
          <w:rFonts w:ascii="Arial Narrow" w:hAnsi="Arial Narrow"/>
          <w:sz w:val="24"/>
          <w:szCs w:val="24"/>
        </w:rPr>
        <w:t>. (pages</w:t>
      </w:r>
      <w:r w:rsidR="00D445EC">
        <w:rPr>
          <w:rFonts w:ascii="Arial Narrow" w:hAnsi="Arial Narrow"/>
          <w:sz w:val="24"/>
          <w:szCs w:val="24"/>
        </w:rPr>
        <w:t xml:space="preserve"> 29-30</w:t>
      </w:r>
      <w:r w:rsidR="002A6609" w:rsidRPr="002A6609">
        <w:rPr>
          <w:rFonts w:ascii="Arial Narrow" w:hAnsi="Arial Narrow"/>
          <w:sz w:val="24"/>
          <w:szCs w:val="24"/>
        </w:rPr>
        <w:t xml:space="preserve">) </w:t>
      </w:r>
    </w:p>
    <w:p w:rsidR="006E65CB" w:rsidRPr="006E65CB" w:rsidRDefault="006E65CB" w:rsidP="006E65CB">
      <w:pPr>
        <w:pStyle w:val="ListParagraph"/>
        <w:rPr>
          <w:rFonts w:ascii="Arial Narrow" w:hAnsi="Arial Narrow"/>
          <w:sz w:val="24"/>
          <w:szCs w:val="24"/>
        </w:rPr>
      </w:pPr>
    </w:p>
    <w:p w:rsidR="002000E0" w:rsidRDefault="006E65CB" w:rsidP="002000E0">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Council to consider adopting resolutions assessing the following properties with demolition and lot </w:t>
      </w:r>
      <w:bookmarkStart w:id="0" w:name="_GoBack"/>
      <w:bookmarkEnd w:id="0"/>
      <w:r>
        <w:rPr>
          <w:rFonts w:ascii="Arial Narrow" w:hAnsi="Arial Narrow"/>
          <w:sz w:val="24"/>
          <w:szCs w:val="24"/>
        </w:rPr>
        <w:t>cleaning costs:</w:t>
      </w:r>
    </w:p>
    <w:p w:rsidR="002000E0" w:rsidRDefault="002000E0" w:rsidP="002000E0">
      <w:pPr>
        <w:pStyle w:val="Title"/>
        <w:ind w:left="720"/>
        <w:jc w:val="both"/>
        <w:rPr>
          <w:rFonts w:ascii="Arial Narrow" w:hAnsi="Arial Narrow" w:cs="Arial"/>
          <w:lang w:val="en-US"/>
        </w:rPr>
      </w:pPr>
    </w:p>
    <w:p w:rsidR="002000E0" w:rsidRPr="002000E0" w:rsidRDefault="002000E0" w:rsidP="002000E0">
      <w:pPr>
        <w:pStyle w:val="Title"/>
        <w:ind w:left="720" w:firstLine="720"/>
        <w:jc w:val="both"/>
        <w:rPr>
          <w:rFonts w:ascii="Arial Narrow" w:hAnsi="Arial Narrow" w:cs="Arial"/>
          <w:b w:val="0"/>
          <w:lang w:val="en-US"/>
        </w:rPr>
      </w:pPr>
      <w:r w:rsidRPr="002000E0">
        <w:rPr>
          <w:rFonts w:ascii="Arial Narrow" w:hAnsi="Arial Narrow" w:cs="Arial"/>
          <w:b w:val="0"/>
          <w:lang w:val="en-US"/>
        </w:rPr>
        <w:t xml:space="preserve">602 E. Walker Street </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sz w:val="20"/>
          <w:lang w:val="en-US"/>
        </w:rPr>
        <w:t>McClendon Real Estate Investments LLC</w:t>
      </w:r>
      <w:r w:rsidRPr="002000E0">
        <w:rPr>
          <w:rFonts w:ascii="Arial Narrow" w:hAnsi="Arial Narrow" w:cs="Arial"/>
          <w:b w:val="0"/>
          <w:sz w:val="20"/>
          <w:lang w:val="en-US"/>
        </w:rPr>
        <w:tab/>
      </w:r>
      <w:r w:rsidRPr="002000E0">
        <w:rPr>
          <w:rFonts w:ascii="Arial Narrow" w:hAnsi="Arial Narrow" w:cs="Arial"/>
          <w:b w:val="0"/>
          <w:lang w:val="en-US"/>
        </w:rPr>
        <w:t>$4,062.50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424 Fairview Avenue </w:t>
      </w:r>
      <w:r w:rsidRPr="002000E0">
        <w:rPr>
          <w:rFonts w:ascii="Arial Narrow" w:hAnsi="Arial Narrow" w:cs="Arial"/>
          <w:b w:val="0"/>
          <w:lang w:val="en-US"/>
        </w:rPr>
        <w:tab/>
      </w:r>
      <w:r w:rsidRPr="002000E0">
        <w:rPr>
          <w:rFonts w:ascii="Arial Narrow" w:hAnsi="Arial Narrow" w:cs="Arial"/>
          <w:b w:val="0"/>
          <w:lang w:val="en-US"/>
        </w:rPr>
        <w:tab/>
      </w:r>
      <w:proofErr w:type="spellStart"/>
      <w:r w:rsidRPr="002000E0">
        <w:rPr>
          <w:rFonts w:ascii="Arial Narrow" w:hAnsi="Arial Narrow" w:cs="Arial"/>
          <w:b w:val="0"/>
          <w:lang w:val="en-US"/>
        </w:rPr>
        <w:t>Clell</w:t>
      </w:r>
      <w:proofErr w:type="spellEnd"/>
      <w:r w:rsidRPr="002000E0">
        <w:rPr>
          <w:rFonts w:ascii="Arial Narrow" w:hAnsi="Arial Narrow" w:cs="Arial"/>
          <w:b w:val="0"/>
          <w:lang w:val="en-US"/>
        </w:rPr>
        <w:t xml:space="preserve"> Ward Sr. Estate</w:t>
      </w:r>
      <w:r>
        <w:rPr>
          <w:rFonts w:ascii="Arial Narrow" w:hAnsi="Arial Narrow" w:cs="Arial"/>
          <w:b w:val="0"/>
          <w:lang w:val="en-US"/>
        </w:rPr>
        <w:tab/>
      </w:r>
      <w:r>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$6,856.25</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2537 St. James Street</w:t>
      </w:r>
      <w:r w:rsidRPr="002000E0">
        <w:rPr>
          <w:rFonts w:ascii="Arial Narrow" w:hAnsi="Arial Narrow" w:cs="Arial"/>
          <w:b w:val="0"/>
          <w:lang w:val="en-US"/>
        </w:rPr>
        <w:tab/>
      </w:r>
      <w:r w:rsidRPr="002000E0">
        <w:rPr>
          <w:rFonts w:ascii="Arial Narrow" w:hAnsi="Arial Narrow" w:cs="Arial"/>
          <w:b w:val="0"/>
          <w:lang w:val="en-US"/>
        </w:rPr>
        <w:tab/>
        <w:t>Washington County Properties LLC</w:t>
      </w:r>
      <w:r w:rsidRPr="002000E0">
        <w:rPr>
          <w:rFonts w:ascii="Arial Narrow" w:hAnsi="Arial Narrow" w:cs="Arial"/>
          <w:b w:val="0"/>
          <w:lang w:val="en-US"/>
        </w:rPr>
        <w:tab/>
        <w:t>$4,062.50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528 Arnold Avenue</w:t>
      </w:r>
      <w:r w:rsidRPr="002000E0">
        <w:rPr>
          <w:rFonts w:ascii="Arial Narrow" w:hAnsi="Arial Narrow" w:cs="Arial"/>
          <w:b w:val="0"/>
          <w:lang w:val="en-US"/>
        </w:rPr>
        <w:tab/>
      </w:r>
      <w:r w:rsidRPr="002000E0">
        <w:rPr>
          <w:rFonts w:ascii="Arial Narrow" w:hAnsi="Arial Narrow" w:cs="Arial"/>
          <w:b w:val="0"/>
          <w:lang w:val="en-US"/>
        </w:rPr>
        <w:tab/>
      </w:r>
      <w:proofErr w:type="spellStart"/>
      <w:r w:rsidRPr="002000E0">
        <w:rPr>
          <w:rFonts w:ascii="Arial Narrow" w:hAnsi="Arial Narrow" w:cs="Arial"/>
          <w:b w:val="0"/>
          <w:lang w:val="en-US"/>
        </w:rPr>
        <w:t>Costella</w:t>
      </w:r>
      <w:proofErr w:type="spellEnd"/>
      <w:r w:rsidRPr="002000E0">
        <w:rPr>
          <w:rFonts w:ascii="Arial Narrow" w:hAnsi="Arial Narrow" w:cs="Arial"/>
          <w:b w:val="0"/>
          <w:lang w:val="en-US"/>
        </w:rPr>
        <w:t xml:space="preserve"> Thomas</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$2,993.75</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411 N. 8</w:t>
      </w:r>
      <w:r w:rsidRPr="002000E0">
        <w:rPr>
          <w:rFonts w:ascii="Arial Narrow" w:hAnsi="Arial Narrow" w:cs="Arial"/>
          <w:b w:val="0"/>
          <w:vertAlign w:val="superscript"/>
          <w:lang w:val="en-US"/>
        </w:rPr>
        <w:t>th</w:t>
      </w:r>
      <w:r w:rsidRPr="002000E0">
        <w:rPr>
          <w:rFonts w:ascii="Arial Narrow" w:hAnsi="Arial Narrow" w:cs="Arial"/>
          <w:b w:val="0"/>
          <w:lang w:val="en-US"/>
        </w:rPr>
        <w:t xml:space="preserve"> Street</w:t>
      </w:r>
      <w:r w:rsidRPr="002000E0">
        <w:rPr>
          <w:rFonts w:ascii="Arial Narrow" w:hAnsi="Arial Narrow" w:cs="Arial"/>
          <w:b w:val="0"/>
          <w:lang w:val="en-US"/>
        </w:rPr>
        <w:tab/>
      </w: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Robert </w:t>
      </w:r>
      <w:proofErr w:type="spellStart"/>
      <w:r w:rsidRPr="002000E0">
        <w:rPr>
          <w:rFonts w:ascii="Arial Narrow" w:hAnsi="Arial Narrow" w:cs="Arial"/>
          <w:b w:val="0"/>
          <w:lang w:val="en-US"/>
        </w:rPr>
        <w:t>Weeden</w:t>
      </w:r>
      <w:proofErr w:type="spellEnd"/>
      <w:r w:rsidRPr="002000E0">
        <w:rPr>
          <w:rFonts w:ascii="Arial Narrow" w:hAnsi="Arial Narrow" w:cs="Arial"/>
          <w:b w:val="0"/>
          <w:lang w:val="en-US"/>
        </w:rPr>
        <w:t xml:space="preserve"> </w:t>
      </w:r>
      <w:proofErr w:type="gramStart"/>
      <w:r w:rsidRPr="002000E0">
        <w:rPr>
          <w:rFonts w:ascii="Arial Narrow" w:hAnsi="Arial Narrow" w:cs="Arial"/>
          <w:b w:val="0"/>
          <w:lang w:val="en-US"/>
        </w:rPr>
        <w:t>Et</w:t>
      </w:r>
      <w:proofErr w:type="gramEnd"/>
      <w:r w:rsidRPr="002000E0">
        <w:rPr>
          <w:rFonts w:ascii="Arial Narrow" w:hAnsi="Arial Narrow" w:cs="Arial"/>
          <w:b w:val="0"/>
          <w:lang w:val="en-US"/>
        </w:rPr>
        <w:t xml:space="preserve"> </w:t>
      </w:r>
      <w:proofErr w:type="spellStart"/>
      <w:r w:rsidRPr="002000E0">
        <w:rPr>
          <w:rFonts w:ascii="Arial Narrow" w:hAnsi="Arial Narrow" w:cs="Arial"/>
          <w:b w:val="0"/>
          <w:lang w:val="en-US"/>
        </w:rPr>
        <w:t>Ux</w:t>
      </w:r>
      <w:proofErr w:type="spellEnd"/>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$2,487.50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416 Nelson Street</w:t>
      </w:r>
      <w:r w:rsidRPr="002000E0">
        <w:rPr>
          <w:rFonts w:ascii="Arial Narrow" w:hAnsi="Arial Narrow" w:cs="Arial"/>
          <w:b w:val="0"/>
          <w:lang w:val="en-US"/>
        </w:rPr>
        <w:tab/>
      </w:r>
      <w:r w:rsidRPr="002000E0">
        <w:rPr>
          <w:rFonts w:ascii="Arial Narrow" w:hAnsi="Arial Narrow" w:cs="Arial"/>
          <w:b w:val="0"/>
          <w:lang w:val="en-US"/>
        </w:rPr>
        <w:tab/>
        <w:t>Tameka Collins</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   550.00</w:t>
      </w:r>
      <w:r w:rsidRPr="002000E0">
        <w:rPr>
          <w:rFonts w:ascii="Arial Narrow" w:hAnsi="Arial Narrow" w:cs="Arial"/>
          <w:b w:val="0"/>
          <w:lang w:val="en-US"/>
        </w:rPr>
        <w:tab/>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527 Central Street</w:t>
      </w:r>
      <w:r w:rsidRPr="002000E0">
        <w:rPr>
          <w:rFonts w:ascii="Arial Narrow" w:hAnsi="Arial Narrow" w:cs="Arial"/>
          <w:b w:val="0"/>
          <w:lang w:val="en-US"/>
        </w:rPr>
        <w:tab/>
      </w:r>
      <w:r w:rsidRPr="002000E0">
        <w:rPr>
          <w:rFonts w:ascii="Arial Narrow" w:hAnsi="Arial Narrow" w:cs="Arial"/>
          <w:b w:val="0"/>
          <w:lang w:val="en-US"/>
        </w:rPr>
        <w:tab/>
        <w:t>High Sierra Tax Sale</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$7,812.50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1500 S. </w:t>
      </w:r>
      <w:proofErr w:type="spellStart"/>
      <w:r w:rsidRPr="002000E0">
        <w:rPr>
          <w:rFonts w:ascii="Arial Narrow" w:hAnsi="Arial Narrow" w:cs="Arial"/>
          <w:b w:val="0"/>
          <w:lang w:val="en-US"/>
        </w:rPr>
        <w:t>Delesseps</w:t>
      </w:r>
      <w:proofErr w:type="spellEnd"/>
      <w:r w:rsidRPr="002000E0">
        <w:rPr>
          <w:rFonts w:ascii="Arial Narrow" w:hAnsi="Arial Narrow" w:cs="Arial"/>
          <w:b w:val="0"/>
          <w:lang w:val="en-US"/>
        </w:rPr>
        <w:t xml:space="preserve"> Street</w:t>
      </w:r>
      <w:r w:rsidRPr="002000E0">
        <w:rPr>
          <w:rFonts w:ascii="Arial Narrow" w:hAnsi="Arial Narrow" w:cs="Arial"/>
          <w:b w:val="0"/>
          <w:lang w:val="en-US"/>
        </w:rPr>
        <w:tab/>
        <w:t>Charlie Allen Estate</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$1,937.50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702 S. Theobald Street</w:t>
      </w:r>
      <w:r w:rsidRPr="002000E0">
        <w:rPr>
          <w:rFonts w:ascii="Arial Narrow" w:hAnsi="Arial Narrow" w:cs="Arial"/>
          <w:b w:val="0"/>
          <w:lang w:val="en-US"/>
        </w:rPr>
        <w:tab/>
      </w:r>
      <w:r w:rsidRPr="002000E0">
        <w:rPr>
          <w:rFonts w:ascii="Arial Narrow" w:hAnsi="Arial Narrow" w:cs="Arial"/>
          <w:b w:val="0"/>
          <w:lang w:val="en-US"/>
        </w:rPr>
        <w:tab/>
        <w:t>Providential Properties LLC</w:t>
      </w:r>
      <w:r w:rsidRPr="002000E0">
        <w:rPr>
          <w:rFonts w:ascii="Arial Narrow" w:hAnsi="Arial Narrow" w:cs="Arial"/>
          <w:b w:val="0"/>
          <w:lang w:val="en-US"/>
        </w:rPr>
        <w:tab/>
      </w:r>
      <w:r w:rsidRPr="002000E0">
        <w:rPr>
          <w:rFonts w:ascii="Arial Narrow" w:hAnsi="Arial Narrow" w:cs="Arial"/>
          <w:b w:val="0"/>
          <w:lang w:val="en-US"/>
        </w:rPr>
        <w:tab/>
        <w:t>$2,933.75</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530 2</w:t>
      </w:r>
      <w:r w:rsidRPr="002000E0">
        <w:rPr>
          <w:rFonts w:ascii="Arial Narrow" w:hAnsi="Arial Narrow" w:cs="Arial"/>
          <w:b w:val="0"/>
          <w:vertAlign w:val="superscript"/>
          <w:lang w:val="en-US"/>
        </w:rPr>
        <w:t>nd</w:t>
      </w:r>
      <w:r w:rsidRPr="002000E0">
        <w:rPr>
          <w:rFonts w:ascii="Arial Narrow" w:hAnsi="Arial Narrow" w:cs="Arial"/>
          <w:b w:val="0"/>
          <w:lang w:val="en-US"/>
        </w:rPr>
        <w:t xml:space="preserve"> Street</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sz w:val="20"/>
          <w:lang w:val="en-US"/>
        </w:rPr>
        <w:t>McClendon Real Estate Investments LLC</w:t>
      </w:r>
      <w:r w:rsidRPr="002000E0">
        <w:rPr>
          <w:rFonts w:ascii="Arial Narrow" w:hAnsi="Arial Narrow" w:cs="Arial"/>
          <w:b w:val="0"/>
          <w:sz w:val="20"/>
          <w:lang w:val="en-US"/>
        </w:rPr>
        <w:tab/>
      </w:r>
      <w:r w:rsidRPr="002000E0">
        <w:rPr>
          <w:rFonts w:ascii="Arial Narrow" w:hAnsi="Arial Narrow" w:cs="Arial"/>
          <w:b w:val="0"/>
          <w:lang w:val="en-US"/>
        </w:rPr>
        <w:t>$1,806.25</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1503 Booker Street</w:t>
      </w:r>
      <w:r w:rsidRPr="002000E0">
        <w:rPr>
          <w:rFonts w:ascii="Arial Narrow" w:hAnsi="Arial Narrow" w:cs="Arial"/>
          <w:b w:val="0"/>
          <w:lang w:val="en-US"/>
        </w:rPr>
        <w:tab/>
      </w:r>
      <w:r w:rsidRPr="002000E0">
        <w:rPr>
          <w:rFonts w:ascii="Arial Narrow" w:hAnsi="Arial Narrow" w:cs="Arial"/>
          <w:b w:val="0"/>
          <w:lang w:val="en-US"/>
        </w:rPr>
        <w:tab/>
        <w:t>WAJ LLC</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$1,681.25</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554 Glad Street</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Marlon Turner</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   625.00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1233 S. Theobald Street</w:t>
      </w:r>
      <w:r>
        <w:rPr>
          <w:rFonts w:ascii="Arial Narrow" w:hAnsi="Arial Narrow" w:cs="Arial"/>
          <w:b w:val="0"/>
          <w:lang w:val="en-US"/>
        </w:rPr>
        <w:tab/>
      </w:r>
      <w:r w:rsidRPr="002000E0">
        <w:rPr>
          <w:rFonts w:ascii="Arial Narrow" w:hAnsi="Arial Narrow" w:cs="Arial"/>
          <w:b w:val="0"/>
          <w:lang w:val="en-US"/>
        </w:rPr>
        <w:tab/>
        <w:t xml:space="preserve">Marcus </w:t>
      </w:r>
      <w:proofErr w:type="spellStart"/>
      <w:r w:rsidRPr="002000E0">
        <w:rPr>
          <w:rFonts w:ascii="Arial Narrow" w:hAnsi="Arial Narrow" w:cs="Arial"/>
          <w:b w:val="0"/>
          <w:lang w:val="en-US"/>
        </w:rPr>
        <w:t>Redmon</w:t>
      </w:r>
      <w:proofErr w:type="spellEnd"/>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$2,931.25</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300 W. Moore Street</w:t>
      </w:r>
      <w:r w:rsidRPr="002000E0">
        <w:rPr>
          <w:rFonts w:ascii="Arial Narrow" w:hAnsi="Arial Narrow" w:cs="Arial"/>
          <w:b w:val="0"/>
          <w:lang w:val="en-US"/>
        </w:rPr>
        <w:tab/>
      </w:r>
      <w:r w:rsidRPr="002000E0">
        <w:rPr>
          <w:rFonts w:ascii="Arial Narrow" w:hAnsi="Arial Narrow" w:cs="Arial"/>
          <w:b w:val="0"/>
          <w:lang w:val="en-US"/>
        </w:rPr>
        <w:tab/>
        <w:t>Sylvester White, Jr.</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$1,062.50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904 S. </w:t>
      </w:r>
      <w:proofErr w:type="spellStart"/>
      <w:r w:rsidRPr="002000E0">
        <w:rPr>
          <w:rFonts w:ascii="Arial Narrow" w:hAnsi="Arial Narrow" w:cs="Arial"/>
          <w:b w:val="0"/>
          <w:lang w:val="en-US"/>
        </w:rPr>
        <w:t>Delesseps</w:t>
      </w:r>
      <w:proofErr w:type="spellEnd"/>
      <w:r w:rsidRPr="002000E0">
        <w:rPr>
          <w:rFonts w:ascii="Arial Narrow" w:hAnsi="Arial Narrow" w:cs="Arial"/>
          <w:b w:val="0"/>
          <w:lang w:val="en-US"/>
        </w:rPr>
        <w:t xml:space="preserve"> Street</w:t>
      </w: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Timothy </w:t>
      </w:r>
      <w:proofErr w:type="gramStart"/>
      <w:r w:rsidRPr="002000E0">
        <w:rPr>
          <w:rFonts w:ascii="Arial Narrow" w:hAnsi="Arial Narrow" w:cs="Arial"/>
          <w:b w:val="0"/>
          <w:lang w:val="en-US"/>
        </w:rPr>
        <w:t>Knight &amp;</w:t>
      </w:r>
      <w:proofErr w:type="gramEnd"/>
      <w:r w:rsidRPr="002000E0">
        <w:rPr>
          <w:rFonts w:ascii="Arial Narrow" w:hAnsi="Arial Narrow" w:cs="Arial"/>
          <w:b w:val="0"/>
          <w:lang w:val="en-US"/>
        </w:rPr>
        <w:t xml:space="preserve"> </w:t>
      </w:r>
      <w:proofErr w:type="spellStart"/>
      <w:r w:rsidRPr="002000E0">
        <w:rPr>
          <w:rFonts w:ascii="Arial Narrow" w:hAnsi="Arial Narrow" w:cs="Arial"/>
          <w:b w:val="0"/>
          <w:lang w:val="en-US"/>
        </w:rPr>
        <w:t>Andrean</w:t>
      </w:r>
      <w:proofErr w:type="spellEnd"/>
      <w:r w:rsidRPr="002000E0">
        <w:rPr>
          <w:rFonts w:ascii="Arial Narrow" w:hAnsi="Arial Narrow" w:cs="Arial"/>
          <w:b w:val="0"/>
          <w:lang w:val="en-US"/>
        </w:rPr>
        <w:t xml:space="preserve"> Evans</w:t>
      </w:r>
      <w:r w:rsidRPr="002000E0">
        <w:rPr>
          <w:rFonts w:ascii="Arial Narrow" w:hAnsi="Arial Narrow" w:cs="Arial"/>
          <w:b w:val="0"/>
          <w:lang w:val="en-US"/>
        </w:rPr>
        <w:tab/>
        <w:t>$1,562.50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343 S. 9</w:t>
      </w:r>
      <w:r w:rsidRPr="002000E0">
        <w:rPr>
          <w:rFonts w:ascii="Arial Narrow" w:hAnsi="Arial Narrow" w:cs="Arial"/>
          <w:b w:val="0"/>
          <w:vertAlign w:val="superscript"/>
          <w:lang w:val="en-US"/>
        </w:rPr>
        <w:t>th</w:t>
      </w:r>
      <w:r w:rsidRPr="002000E0">
        <w:rPr>
          <w:rFonts w:ascii="Arial Narrow" w:hAnsi="Arial Narrow" w:cs="Arial"/>
          <w:b w:val="0"/>
          <w:lang w:val="en-US"/>
        </w:rPr>
        <w:t xml:space="preserve"> Street </w:t>
      </w:r>
      <w:r w:rsidRPr="002000E0">
        <w:rPr>
          <w:rFonts w:ascii="Arial Narrow" w:hAnsi="Arial Narrow" w:cs="Arial"/>
          <w:b w:val="0"/>
          <w:lang w:val="en-US"/>
        </w:rPr>
        <w:tab/>
      </w:r>
      <w:r w:rsidRPr="002000E0">
        <w:rPr>
          <w:rFonts w:ascii="Arial Narrow" w:hAnsi="Arial Narrow" w:cs="Arial"/>
          <w:b w:val="0"/>
          <w:lang w:val="en-US"/>
        </w:rPr>
        <w:tab/>
        <w:t>Agnes McKnight Estate</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$1,493.75</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723 Kerry Street</w:t>
      </w:r>
      <w:r w:rsidRPr="002000E0">
        <w:rPr>
          <w:rFonts w:ascii="Arial Narrow" w:hAnsi="Arial Narrow" w:cs="Arial"/>
          <w:b w:val="0"/>
          <w:lang w:val="en-US"/>
        </w:rPr>
        <w:tab/>
      </w: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Rosalind Braxton Estate</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$2,062.50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413 Peach Street</w:t>
      </w:r>
      <w:r w:rsidRPr="002000E0">
        <w:rPr>
          <w:rFonts w:ascii="Arial Narrow" w:hAnsi="Arial Narrow" w:cs="Arial"/>
          <w:b w:val="0"/>
          <w:lang w:val="en-US"/>
        </w:rPr>
        <w:tab/>
      </w:r>
      <w:r w:rsidRPr="002000E0">
        <w:rPr>
          <w:rFonts w:ascii="Arial Narrow" w:hAnsi="Arial Narrow" w:cs="Arial"/>
          <w:b w:val="0"/>
          <w:lang w:val="en-US"/>
        </w:rPr>
        <w:tab/>
        <w:t>Roger Jacobs</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$1,806.25</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316 Johnson Street </w:t>
      </w:r>
      <w:r w:rsidRPr="002000E0">
        <w:rPr>
          <w:rFonts w:ascii="Arial Narrow" w:hAnsi="Arial Narrow" w:cs="Arial"/>
          <w:b w:val="0"/>
          <w:lang w:val="en-US"/>
        </w:rPr>
        <w:tab/>
      </w:r>
      <w:r w:rsidRPr="002000E0">
        <w:rPr>
          <w:rFonts w:ascii="Arial Narrow" w:hAnsi="Arial Narrow" w:cs="Arial"/>
          <w:b w:val="0"/>
          <w:lang w:val="en-US"/>
        </w:rPr>
        <w:tab/>
        <w:t>Albert Collins, Jr.</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$1,123.75</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1009 S. </w:t>
      </w:r>
      <w:proofErr w:type="spellStart"/>
      <w:r w:rsidRPr="002000E0">
        <w:rPr>
          <w:rFonts w:ascii="Arial Narrow" w:hAnsi="Arial Narrow" w:cs="Arial"/>
          <w:b w:val="0"/>
          <w:lang w:val="en-US"/>
        </w:rPr>
        <w:t>Delesseps</w:t>
      </w:r>
      <w:proofErr w:type="spellEnd"/>
      <w:r w:rsidRPr="002000E0">
        <w:rPr>
          <w:rFonts w:ascii="Arial Narrow" w:hAnsi="Arial Narrow" w:cs="Arial"/>
          <w:b w:val="0"/>
          <w:lang w:val="en-US"/>
        </w:rPr>
        <w:t xml:space="preserve"> Street</w:t>
      </w:r>
      <w:r w:rsidRPr="002000E0">
        <w:rPr>
          <w:rFonts w:ascii="Arial Narrow" w:hAnsi="Arial Narrow" w:cs="Arial"/>
          <w:b w:val="0"/>
          <w:lang w:val="en-US"/>
        </w:rPr>
        <w:tab/>
        <w:t>George Albert Estate</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$1,687.50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648 Sampson Road</w:t>
      </w:r>
      <w:r w:rsidRPr="002000E0">
        <w:rPr>
          <w:rFonts w:ascii="Arial Narrow" w:hAnsi="Arial Narrow" w:cs="Arial"/>
          <w:b w:val="0"/>
          <w:lang w:val="en-US"/>
        </w:rPr>
        <w:tab/>
      </w:r>
      <w:r w:rsidRPr="002000E0">
        <w:rPr>
          <w:rFonts w:ascii="Arial Narrow" w:hAnsi="Arial Narrow" w:cs="Arial"/>
          <w:b w:val="0"/>
          <w:lang w:val="en-US"/>
        </w:rPr>
        <w:tab/>
        <w:t>Tommy &amp; Rosemary Shorter</w:t>
      </w:r>
      <w:r w:rsidRPr="002000E0">
        <w:rPr>
          <w:rFonts w:ascii="Arial Narrow" w:hAnsi="Arial Narrow" w:cs="Arial"/>
          <w:b w:val="0"/>
          <w:lang w:val="en-US"/>
        </w:rPr>
        <w:tab/>
      </w:r>
      <w:r w:rsidRPr="002000E0">
        <w:rPr>
          <w:rFonts w:ascii="Arial Narrow" w:hAnsi="Arial Narrow" w:cs="Arial"/>
          <w:b w:val="0"/>
          <w:lang w:val="en-US"/>
        </w:rPr>
        <w:tab/>
        <w:t>$1,687.50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lastRenderedPageBreak/>
        <w:tab/>
      </w:r>
      <w:r>
        <w:rPr>
          <w:rFonts w:ascii="Arial Narrow" w:hAnsi="Arial Narrow" w:cs="Arial"/>
          <w:b w:val="0"/>
          <w:lang w:val="en-US"/>
        </w:rPr>
        <w:tab/>
      </w:r>
      <w:r w:rsidRPr="002000E0">
        <w:rPr>
          <w:rFonts w:ascii="Arial Narrow" w:hAnsi="Arial Narrow" w:cs="Arial"/>
          <w:b w:val="0"/>
          <w:lang w:val="en-US"/>
        </w:rPr>
        <w:t>209 Fulton Street</w:t>
      </w:r>
      <w:r w:rsidRPr="002000E0">
        <w:rPr>
          <w:rFonts w:ascii="Arial Narrow" w:hAnsi="Arial Narrow" w:cs="Arial"/>
          <w:b w:val="0"/>
          <w:lang w:val="en-US"/>
        </w:rPr>
        <w:tab/>
      </w:r>
      <w:r w:rsidRPr="002000E0">
        <w:rPr>
          <w:rFonts w:ascii="Arial Narrow" w:hAnsi="Arial Narrow" w:cs="Arial"/>
          <w:b w:val="0"/>
          <w:lang w:val="en-US"/>
        </w:rPr>
        <w:tab/>
        <w:t>Viking Investments</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$1,437.50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213 Fulton Street </w:t>
      </w:r>
      <w:r w:rsidRPr="002000E0">
        <w:rPr>
          <w:rFonts w:ascii="Arial Narrow" w:hAnsi="Arial Narrow" w:cs="Arial"/>
          <w:b w:val="0"/>
          <w:lang w:val="en-US"/>
        </w:rPr>
        <w:tab/>
      </w:r>
      <w:r w:rsidRPr="002000E0">
        <w:rPr>
          <w:rFonts w:ascii="Arial Narrow" w:hAnsi="Arial Narrow" w:cs="Arial"/>
          <w:b w:val="0"/>
          <w:lang w:val="en-US"/>
        </w:rPr>
        <w:tab/>
        <w:t>Lue Ella Strong</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$1,437.50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842 Johnson Street </w:t>
      </w:r>
      <w:r w:rsidRPr="002000E0">
        <w:rPr>
          <w:rFonts w:ascii="Arial Narrow" w:hAnsi="Arial Narrow" w:cs="Arial"/>
          <w:b w:val="0"/>
          <w:lang w:val="en-US"/>
        </w:rPr>
        <w:tab/>
      </w:r>
      <w:r w:rsidRPr="002000E0">
        <w:rPr>
          <w:rFonts w:ascii="Arial Narrow" w:hAnsi="Arial Narrow" w:cs="Arial"/>
          <w:b w:val="0"/>
          <w:lang w:val="en-US"/>
        </w:rPr>
        <w:tab/>
        <w:t>Lott Realty, Inc.</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$1,687.50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416 Nelson Street </w:t>
      </w:r>
      <w:r w:rsidRPr="002000E0">
        <w:rPr>
          <w:rFonts w:ascii="Arial Narrow" w:hAnsi="Arial Narrow" w:cs="Arial"/>
          <w:b w:val="0"/>
          <w:lang w:val="en-US"/>
        </w:rPr>
        <w:tab/>
      </w:r>
      <w:r w:rsidRPr="002000E0">
        <w:rPr>
          <w:rFonts w:ascii="Arial Narrow" w:hAnsi="Arial Narrow" w:cs="Arial"/>
          <w:b w:val="0"/>
          <w:lang w:val="en-US"/>
        </w:rPr>
        <w:tab/>
        <w:t>Tameka Collins</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   687.50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1716 N. </w:t>
      </w:r>
      <w:proofErr w:type="spellStart"/>
      <w:r w:rsidRPr="002000E0">
        <w:rPr>
          <w:rFonts w:ascii="Arial Narrow" w:hAnsi="Arial Narrow" w:cs="Arial"/>
          <w:b w:val="0"/>
          <w:lang w:val="en-US"/>
        </w:rPr>
        <w:t>Robertshaw</w:t>
      </w:r>
      <w:proofErr w:type="spellEnd"/>
      <w:r w:rsidRPr="002000E0">
        <w:rPr>
          <w:rFonts w:ascii="Arial Narrow" w:hAnsi="Arial Narrow" w:cs="Arial"/>
          <w:b w:val="0"/>
          <w:lang w:val="en-US"/>
        </w:rPr>
        <w:t xml:space="preserve"> Street</w:t>
      </w:r>
      <w:r w:rsidRPr="002000E0">
        <w:rPr>
          <w:rFonts w:ascii="Arial Narrow" w:hAnsi="Arial Narrow" w:cs="Arial"/>
          <w:b w:val="0"/>
          <w:lang w:val="en-US"/>
        </w:rPr>
        <w:tab/>
      </w:r>
      <w:proofErr w:type="spellStart"/>
      <w:r w:rsidRPr="002000E0">
        <w:rPr>
          <w:rFonts w:ascii="Arial Narrow" w:hAnsi="Arial Narrow" w:cs="Arial"/>
          <w:b w:val="0"/>
          <w:lang w:val="en-US"/>
        </w:rPr>
        <w:t>Herrie</w:t>
      </w:r>
      <w:proofErr w:type="spellEnd"/>
      <w:r w:rsidRPr="002000E0">
        <w:rPr>
          <w:rFonts w:ascii="Arial Narrow" w:hAnsi="Arial Narrow" w:cs="Arial"/>
          <w:b w:val="0"/>
          <w:lang w:val="en-US"/>
        </w:rPr>
        <w:t xml:space="preserve"> Franklin</w:t>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r>
      <w:r w:rsidRPr="002000E0">
        <w:rPr>
          <w:rFonts w:ascii="Arial Narrow" w:hAnsi="Arial Narrow" w:cs="Arial"/>
          <w:b w:val="0"/>
          <w:lang w:val="en-US"/>
        </w:rPr>
        <w:tab/>
        <w:t>$1,187.50</w:t>
      </w:r>
    </w:p>
    <w:p w:rsidR="002000E0" w:rsidRPr="002000E0" w:rsidRDefault="002000E0" w:rsidP="002000E0">
      <w:pPr>
        <w:pStyle w:val="Title"/>
        <w:ind w:left="720" w:hanging="720"/>
        <w:jc w:val="both"/>
        <w:rPr>
          <w:rFonts w:ascii="Arial Narrow" w:hAnsi="Arial Narrow" w:cs="Arial"/>
          <w:b w:val="0"/>
          <w:szCs w:val="24"/>
          <w:lang w:val="en-US"/>
        </w:rPr>
      </w:pPr>
      <w:r w:rsidRPr="002000E0">
        <w:rPr>
          <w:rFonts w:ascii="Arial Narrow" w:hAnsi="Arial Narrow" w:cs="Arial"/>
          <w:b w:val="0"/>
          <w:lang w:val="en-US"/>
        </w:rPr>
        <w:tab/>
      </w:r>
      <w:r>
        <w:rPr>
          <w:rFonts w:ascii="Arial Narrow" w:hAnsi="Arial Narrow" w:cs="Arial"/>
          <w:b w:val="0"/>
          <w:lang w:val="en-US"/>
        </w:rPr>
        <w:tab/>
      </w:r>
      <w:r w:rsidRPr="002000E0">
        <w:rPr>
          <w:rFonts w:ascii="Arial Narrow" w:hAnsi="Arial Narrow" w:cs="Arial"/>
          <w:b w:val="0"/>
          <w:lang w:val="en-US"/>
        </w:rPr>
        <w:t xml:space="preserve">615 S. Shelby </w:t>
      </w:r>
      <w:r w:rsidRPr="002000E0">
        <w:rPr>
          <w:rFonts w:ascii="Arial Narrow" w:hAnsi="Arial Narrow" w:cs="Arial"/>
          <w:b w:val="0"/>
          <w:i/>
          <w:sz w:val="20"/>
          <w:lang w:val="en-US"/>
        </w:rPr>
        <w:t>(PPIN #021334)</w:t>
      </w:r>
      <w:r w:rsidRPr="002000E0">
        <w:rPr>
          <w:rFonts w:ascii="Arial Narrow" w:hAnsi="Arial Narrow" w:cs="Arial"/>
          <w:b w:val="0"/>
          <w:i/>
          <w:sz w:val="20"/>
          <w:lang w:val="en-US"/>
        </w:rPr>
        <w:tab/>
      </w:r>
      <w:r w:rsidRPr="002000E0">
        <w:rPr>
          <w:rFonts w:ascii="Arial Narrow" w:hAnsi="Arial Narrow" w:cs="Arial"/>
          <w:b w:val="0"/>
          <w:szCs w:val="24"/>
          <w:lang w:val="en-US"/>
        </w:rPr>
        <w:t>R &amp; P Investments</w:t>
      </w:r>
      <w:r w:rsidRPr="002000E0">
        <w:rPr>
          <w:rFonts w:ascii="Arial Narrow" w:hAnsi="Arial Narrow" w:cs="Arial"/>
          <w:b w:val="0"/>
          <w:szCs w:val="24"/>
          <w:lang w:val="en-US"/>
        </w:rPr>
        <w:tab/>
      </w:r>
      <w:r w:rsidRPr="002000E0">
        <w:rPr>
          <w:rFonts w:ascii="Arial Narrow" w:hAnsi="Arial Narrow" w:cs="Arial"/>
          <w:b w:val="0"/>
          <w:szCs w:val="24"/>
          <w:lang w:val="en-US"/>
        </w:rPr>
        <w:tab/>
      </w:r>
      <w:r w:rsidRPr="002000E0">
        <w:rPr>
          <w:rFonts w:ascii="Arial Narrow" w:hAnsi="Arial Narrow" w:cs="Arial"/>
          <w:b w:val="0"/>
          <w:szCs w:val="24"/>
          <w:lang w:val="en-US"/>
        </w:rPr>
        <w:tab/>
        <w:t>$1,437.50</w:t>
      </w:r>
    </w:p>
    <w:p w:rsidR="002000E0" w:rsidRPr="002000E0" w:rsidRDefault="002000E0" w:rsidP="002000E0">
      <w:pPr>
        <w:pStyle w:val="Title"/>
        <w:ind w:left="720" w:hanging="720"/>
        <w:jc w:val="both"/>
        <w:rPr>
          <w:rFonts w:ascii="Arial Narrow" w:hAnsi="Arial Narrow" w:cs="Arial"/>
          <w:b w:val="0"/>
          <w:szCs w:val="24"/>
          <w:lang w:val="en-US"/>
        </w:rPr>
      </w:pPr>
      <w:r w:rsidRPr="002000E0">
        <w:rPr>
          <w:rFonts w:ascii="Arial Narrow" w:hAnsi="Arial Narrow" w:cs="Arial"/>
          <w:b w:val="0"/>
          <w:szCs w:val="24"/>
          <w:lang w:val="en-US"/>
        </w:rPr>
        <w:tab/>
      </w:r>
      <w:r>
        <w:rPr>
          <w:rFonts w:ascii="Arial Narrow" w:hAnsi="Arial Narrow" w:cs="Arial"/>
          <w:b w:val="0"/>
          <w:szCs w:val="24"/>
          <w:lang w:val="en-US"/>
        </w:rPr>
        <w:tab/>
      </w:r>
      <w:r w:rsidRPr="002000E0">
        <w:rPr>
          <w:rFonts w:ascii="Arial Narrow" w:hAnsi="Arial Narrow" w:cs="Arial"/>
          <w:b w:val="0"/>
          <w:szCs w:val="24"/>
          <w:lang w:val="en-US"/>
        </w:rPr>
        <w:t xml:space="preserve">615 S. Shelby </w:t>
      </w:r>
      <w:r w:rsidRPr="002000E0">
        <w:rPr>
          <w:rFonts w:ascii="Arial Narrow" w:hAnsi="Arial Narrow" w:cs="Arial"/>
          <w:b w:val="0"/>
          <w:i/>
          <w:sz w:val="20"/>
          <w:lang w:val="en-US"/>
        </w:rPr>
        <w:t>(PPIN #021332)</w:t>
      </w:r>
      <w:r w:rsidRPr="002000E0">
        <w:rPr>
          <w:rFonts w:ascii="Arial Narrow" w:hAnsi="Arial Narrow" w:cs="Arial"/>
          <w:b w:val="0"/>
          <w:szCs w:val="24"/>
          <w:lang w:val="en-US"/>
        </w:rPr>
        <w:tab/>
        <w:t>Allen &amp; Geneva Mouton</w:t>
      </w:r>
      <w:r w:rsidRPr="002000E0">
        <w:rPr>
          <w:rFonts w:ascii="Arial Narrow" w:hAnsi="Arial Narrow" w:cs="Arial"/>
          <w:b w:val="0"/>
          <w:szCs w:val="24"/>
          <w:lang w:val="en-US"/>
        </w:rPr>
        <w:tab/>
      </w:r>
      <w:r w:rsidRPr="002000E0">
        <w:rPr>
          <w:rFonts w:ascii="Arial Narrow" w:hAnsi="Arial Narrow" w:cs="Arial"/>
          <w:b w:val="0"/>
          <w:szCs w:val="24"/>
          <w:lang w:val="en-US"/>
        </w:rPr>
        <w:tab/>
      </w:r>
      <w:r w:rsidRPr="002000E0">
        <w:rPr>
          <w:rFonts w:ascii="Arial Narrow" w:hAnsi="Arial Narrow" w:cs="Arial"/>
          <w:b w:val="0"/>
          <w:szCs w:val="24"/>
          <w:lang w:val="en-US"/>
        </w:rPr>
        <w:tab/>
        <w:t>$1,437.50</w:t>
      </w:r>
    </w:p>
    <w:p w:rsidR="002000E0" w:rsidRPr="002000E0" w:rsidRDefault="002000E0" w:rsidP="002000E0">
      <w:pPr>
        <w:pStyle w:val="Title"/>
        <w:ind w:left="720" w:hanging="720"/>
        <w:jc w:val="both"/>
        <w:rPr>
          <w:rFonts w:ascii="Arial Narrow" w:hAnsi="Arial Narrow" w:cs="Arial"/>
          <w:b w:val="0"/>
          <w:szCs w:val="24"/>
          <w:lang w:val="en-US"/>
        </w:rPr>
      </w:pPr>
      <w:r w:rsidRPr="002000E0">
        <w:rPr>
          <w:rFonts w:ascii="Arial Narrow" w:hAnsi="Arial Narrow" w:cs="Arial"/>
          <w:b w:val="0"/>
          <w:szCs w:val="24"/>
          <w:lang w:val="en-US"/>
        </w:rPr>
        <w:tab/>
      </w:r>
      <w:r>
        <w:rPr>
          <w:rFonts w:ascii="Arial Narrow" w:hAnsi="Arial Narrow" w:cs="Arial"/>
          <w:b w:val="0"/>
          <w:szCs w:val="24"/>
          <w:lang w:val="en-US"/>
        </w:rPr>
        <w:tab/>
      </w:r>
      <w:r w:rsidRPr="002000E0">
        <w:rPr>
          <w:rFonts w:ascii="Arial Narrow" w:hAnsi="Arial Narrow" w:cs="Arial"/>
          <w:b w:val="0"/>
          <w:szCs w:val="24"/>
          <w:lang w:val="en-US"/>
        </w:rPr>
        <w:t xml:space="preserve">333 Wright Street </w:t>
      </w:r>
      <w:r w:rsidRPr="002000E0">
        <w:rPr>
          <w:rFonts w:ascii="Arial Narrow" w:hAnsi="Arial Narrow" w:cs="Arial"/>
          <w:b w:val="0"/>
          <w:szCs w:val="24"/>
          <w:lang w:val="en-US"/>
        </w:rPr>
        <w:tab/>
      </w:r>
      <w:r w:rsidRPr="002000E0">
        <w:rPr>
          <w:rFonts w:ascii="Arial Narrow" w:hAnsi="Arial Narrow" w:cs="Arial"/>
          <w:b w:val="0"/>
          <w:szCs w:val="24"/>
          <w:lang w:val="en-US"/>
        </w:rPr>
        <w:tab/>
        <w:t>Roosevelt Malone Estate</w:t>
      </w:r>
      <w:r w:rsidRPr="002000E0">
        <w:rPr>
          <w:rFonts w:ascii="Arial Narrow" w:hAnsi="Arial Narrow" w:cs="Arial"/>
          <w:b w:val="0"/>
          <w:szCs w:val="24"/>
          <w:lang w:val="en-US"/>
        </w:rPr>
        <w:tab/>
      </w:r>
      <w:r w:rsidRPr="002000E0">
        <w:rPr>
          <w:rFonts w:ascii="Arial Narrow" w:hAnsi="Arial Narrow" w:cs="Arial"/>
          <w:b w:val="0"/>
          <w:szCs w:val="24"/>
          <w:lang w:val="en-US"/>
        </w:rPr>
        <w:tab/>
        <w:t>$1,687.50</w:t>
      </w:r>
    </w:p>
    <w:p w:rsidR="002000E0" w:rsidRPr="002000E0" w:rsidRDefault="002000E0" w:rsidP="002000E0">
      <w:pPr>
        <w:pStyle w:val="Title"/>
        <w:ind w:left="720" w:hanging="720"/>
        <w:jc w:val="both"/>
        <w:rPr>
          <w:rFonts w:ascii="Arial Narrow" w:hAnsi="Arial Narrow" w:cs="Arial"/>
          <w:b w:val="0"/>
          <w:szCs w:val="24"/>
          <w:lang w:val="en-US"/>
        </w:rPr>
      </w:pPr>
      <w:r w:rsidRPr="002000E0">
        <w:rPr>
          <w:rFonts w:ascii="Arial Narrow" w:hAnsi="Arial Narrow" w:cs="Arial"/>
          <w:b w:val="0"/>
          <w:szCs w:val="24"/>
          <w:lang w:val="en-US"/>
        </w:rPr>
        <w:tab/>
      </w:r>
      <w:r>
        <w:rPr>
          <w:rFonts w:ascii="Arial Narrow" w:hAnsi="Arial Narrow" w:cs="Arial"/>
          <w:b w:val="0"/>
          <w:szCs w:val="24"/>
          <w:lang w:val="en-US"/>
        </w:rPr>
        <w:tab/>
      </w:r>
      <w:r w:rsidRPr="002000E0">
        <w:rPr>
          <w:rFonts w:ascii="Arial Narrow" w:hAnsi="Arial Narrow" w:cs="Arial"/>
          <w:b w:val="0"/>
          <w:szCs w:val="24"/>
          <w:lang w:val="en-US"/>
        </w:rPr>
        <w:t>329 Wright Street</w:t>
      </w:r>
      <w:r w:rsidRPr="002000E0">
        <w:rPr>
          <w:rFonts w:ascii="Arial Narrow" w:hAnsi="Arial Narrow" w:cs="Arial"/>
          <w:b w:val="0"/>
          <w:szCs w:val="24"/>
          <w:lang w:val="en-US"/>
        </w:rPr>
        <w:tab/>
      </w:r>
      <w:r w:rsidRPr="002000E0">
        <w:rPr>
          <w:rFonts w:ascii="Arial Narrow" w:hAnsi="Arial Narrow" w:cs="Arial"/>
          <w:b w:val="0"/>
          <w:szCs w:val="24"/>
          <w:lang w:val="en-US"/>
        </w:rPr>
        <w:tab/>
        <w:t>Kimberly Malone</w:t>
      </w:r>
      <w:r w:rsidRPr="002000E0">
        <w:rPr>
          <w:rFonts w:ascii="Arial Narrow" w:hAnsi="Arial Narrow" w:cs="Arial"/>
          <w:b w:val="0"/>
          <w:szCs w:val="24"/>
          <w:lang w:val="en-US"/>
        </w:rPr>
        <w:tab/>
      </w:r>
      <w:r w:rsidRPr="002000E0">
        <w:rPr>
          <w:rFonts w:ascii="Arial Narrow" w:hAnsi="Arial Narrow" w:cs="Arial"/>
          <w:b w:val="0"/>
          <w:szCs w:val="24"/>
          <w:lang w:val="en-US"/>
        </w:rPr>
        <w:tab/>
      </w:r>
      <w:r w:rsidRPr="002000E0">
        <w:rPr>
          <w:rFonts w:ascii="Arial Narrow" w:hAnsi="Arial Narrow" w:cs="Arial"/>
          <w:b w:val="0"/>
          <w:szCs w:val="24"/>
          <w:lang w:val="en-US"/>
        </w:rPr>
        <w:tab/>
        <w:t>$1,437.50</w:t>
      </w:r>
    </w:p>
    <w:p w:rsidR="002000E0" w:rsidRPr="002000E0" w:rsidRDefault="002000E0" w:rsidP="002000E0">
      <w:pPr>
        <w:pStyle w:val="Title"/>
        <w:ind w:left="720" w:hanging="720"/>
        <w:jc w:val="both"/>
        <w:rPr>
          <w:rFonts w:ascii="Arial Narrow" w:hAnsi="Arial Narrow" w:cs="Arial"/>
          <w:b w:val="0"/>
          <w:szCs w:val="24"/>
          <w:lang w:val="en-US"/>
        </w:rPr>
      </w:pPr>
      <w:r w:rsidRPr="002000E0">
        <w:rPr>
          <w:rFonts w:ascii="Arial Narrow" w:hAnsi="Arial Narrow" w:cs="Arial"/>
          <w:b w:val="0"/>
          <w:szCs w:val="24"/>
          <w:lang w:val="en-US"/>
        </w:rPr>
        <w:tab/>
      </w:r>
      <w:r>
        <w:rPr>
          <w:rFonts w:ascii="Arial Narrow" w:hAnsi="Arial Narrow" w:cs="Arial"/>
          <w:b w:val="0"/>
          <w:szCs w:val="24"/>
          <w:lang w:val="en-US"/>
        </w:rPr>
        <w:tab/>
      </w:r>
      <w:r w:rsidRPr="002000E0">
        <w:rPr>
          <w:rFonts w:ascii="Arial Narrow" w:hAnsi="Arial Narrow" w:cs="Arial"/>
          <w:b w:val="0"/>
          <w:szCs w:val="24"/>
          <w:lang w:val="en-US"/>
        </w:rPr>
        <w:t xml:space="preserve">495 Elizabeth Street </w:t>
      </w:r>
      <w:r w:rsidRPr="002000E0">
        <w:rPr>
          <w:rFonts w:ascii="Arial Narrow" w:hAnsi="Arial Narrow" w:cs="Arial"/>
          <w:b w:val="0"/>
          <w:szCs w:val="24"/>
          <w:lang w:val="en-US"/>
        </w:rPr>
        <w:tab/>
      </w:r>
      <w:r w:rsidRPr="002000E0">
        <w:rPr>
          <w:rFonts w:ascii="Arial Narrow" w:hAnsi="Arial Narrow" w:cs="Arial"/>
          <w:b w:val="0"/>
          <w:szCs w:val="24"/>
          <w:lang w:val="en-US"/>
        </w:rPr>
        <w:tab/>
        <w:t>Monica Johnson</w:t>
      </w:r>
      <w:r w:rsidRPr="002000E0">
        <w:rPr>
          <w:rFonts w:ascii="Arial Narrow" w:hAnsi="Arial Narrow" w:cs="Arial"/>
          <w:b w:val="0"/>
          <w:szCs w:val="24"/>
          <w:lang w:val="en-US"/>
        </w:rPr>
        <w:tab/>
      </w:r>
      <w:r w:rsidRPr="002000E0">
        <w:rPr>
          <w:rFonts w:ascii="Arial Narrow" w:hAnsi="Arial Narrow" w:cs="Arial"/>
          <w:b w:val="0"/>
          <w:szCs w:val="24"/>
          <w:lang w:val="en-US"/>
        </w:rPr>
        <w:tab/>
      </w:r>
      <w:r w:rsidRPr="002000E0">
        <w:rPr>
          <w:rFonts w:ascii="Arial Narrow" w:hAnsi="Arial Narrow" w:cs="Arial"/>
          <w:b w:val="0"/>
          <w:szCs w:val="24"/>
          <w:lang w:val="en-US"/>
        </w:rPr>
        <w:tab/>
      </w:r>
      <w:r w:rsidRPr="002000E0">
        <w:rPr>
          <w:rFonts w:ascii="Arial Narrow" w:hAnsi="Arial Narrow" w:cs="Arial"/>
          <w:b w:val="0"/>
          <w:szCs w:val="24"/>
          <w:lang w:val="en-US"/>
        </w:rPr>
        <w:tab/>
        <w:t>$1,312.50</w:t>
      </w:r>
    </w:p>
    <w:p w:rsidR="002000E0" w:rsidRPr="002000E0" w:rsidRDefault="002000E0" w:rsidP="002000E0">
      <w:pPr>
        <w:pStyle w:val="Title"/>
        <w:ind w:left="720" w:hanging="720"/>
        <w:jc w:val="both"/>
        <w:rPr>
          <w:rFonts w:ascii="Arial Narrow" w:hAnsi="Arial Narrow" w:cs="Arial"/>
          <w:b w:val="0"/>
          <w:szCs w:val="24"/>
          <w:lang w:val="en-US"/>
        </w:rPr>
      </w:pPr>
      <w:r w:rsidRPr="002000E0">
        <w:rPr>
          <w:rFonts w:ascii="Arial Narrow" w:hAnsi="Arial Narrow" w:cs="Arial"/>
          <w:b w:val="0"/>
          <w:szCs w:val="24"/>
          <w:lang w:val="en-US"/>
        </w:rPr>
        <w:tab/>
      </w:r>
      <w:r w:rsidR="002951C5">
        <w:rPr>
          <w:rFonts w:ascii="Arial Narrow" w:hAnsi="Arial Narrow" w:cs="Arial"/>
          <w:b w:val="0"/>
          <w:szCs w:val="24"/>
          <w:lang w:val="en-US"/>
        </w:rPr>
        <w:tab/>
      </w:r>
      <w:r w:rsidRPr="002000E0">
        <w:rPr>
          <w:rFonts w:ascii="Arial Narrow" w:hAnsi="Arial Narrow" w:cs="Arial"/>
          <w:b w:val="0"/>
          <w:szCs w:val="24"/>
          <w:lang w:val="en-US"/>
        </w:rPr>
        <w:t>335 S. P</w:t>
      </w:r>
      <w:r w:rsidR="002951C5">
        <w:rPr>
          <w:rFonts w:ascii="Arial Narrow" w:hAnsi="Arial Narrow" w:cs="Arial"/>
          <w:b w:val="0"/>
          <w:szCs w:val="24"/>
          <w:lang w:val="en-US"/>
        </w:rPr>
        <w:t xml:space="preserve">oplar Street </w:t>
      </w:r>
      <w:r w:rsidR="002951C5">
        <w:rPr>
          <w:rFonts w:ascii="Arial Narrow" w:hAnsi="Arial Narrow" w:cs="Arial"/>
          <w:b w:val="0"/>
          <w:szCs w:val="24"/>
          <w:lang w:val="en-US"/>
        </w:rPr>
        <w:tab/>
      </w:r>
      <w:r w:rsidR="002951C5">
        <w:rPr>
          <w:rFonts w:ascii="Arial Narrow" w:hAnsi="Arial Narrow" w:cs="Arial"/>
          <w:b w:val="0"/>
          <w:szCs w:val="24"/>
          <w:lang w:val="en-US"/>
        </w:rPr>
        <w:tab/>
        <w:t>Alma Johnson</w:t>
      </w:r>
      <w:r w:rsidR="002951C5">
        <w:rPr>
          <w:rFonts w:ascii="Arial Narrow" w:hAnsi="Arial Narrow" w:cs="Arial"/>
          <w:b w:val="0"/>
          <w:szCs w:val="24"/>
          <w:lang w:val="en-US"/>
        </w:rPr>
        <w:tab/>
      </w:r>
      <w:r w:rsidR="002951C5">
        <w:rPr>
          <w:rFonts w:ascii="Arial Narrow" w:hAnsi="Arial Narrow" w:cs="Arial"/>
          <w:b w:val="0"/>
          <w:szCs w:val="24"/>
          <w:lang w:val="en-US"/>
        </w:rPr>
        <w:tab/>
      </w:r>
      <w:r w:rsidR="002951C5">
        <w:rPr>
          <w:rFonts w:ascii="Arial Narrow" w:hAnsi="Arial Narrow" w:cs="Arial"/>
          <w:b w:val="0"/>
          <w:szCs w:val="24"/>
          <w:lang w:val="en-US"/>
        </w:rPr>
        <w:tab/>
      </w:r>
      <w:r w:rsidR="002951C5">
        <w:rPr>
          <w:rFonts w:ascii="Arial Narrow" w:hAnsi="Arial Narrow" w:cs="Arial"/>
          <w:b w:val="0"/>
          <w:szCs w:val="24"/>
          <w:lang w:val="en-US"/>
        </w:rPr>
        <w:tab/>
      </w:r>
      <w:r w:rsidRPr="002000E0">
        <w:rPr>
          <w:rFonts w:ascii="Arial Narrow" w:hAnsi="Arial Narrow" w:cs="Arial"/>
          <w:b w:val="0"/>
          <w:szCs w:val="24"/>
          <w:lang w:val="en-US"/>
        </w:rPr>
        <w:t>$1,312.50</w:t>
      </w:r>
    </w:p>
    <w:p w:rsidR="002000E0" w:rsidRPr="002000E0" w:rsidRDefault="002000E0" w:rsidP="002000E0">
      <w:pPr>
        <w:pStyle w:val="Title"/>
        <w:ind w:left="720" w:hanging="720"/>
        <w:jc w:val="both"/>
        <w:rPr>
          <w:rFonts w:ascii="Arial Narrow" w:hAnsi="Arial Narrow" w:cs="Arial"/>
          <w:b w:val="0"/>
          <w:szCs w:val="24"/>
          <w:lang w:val="en-US"/>
        </w:rPr>
      </w:pPr>
      <w:r w:rsidRPr="002000E0">
        <w:rPr>
          <w:rFonts w:ascii="Arial Narrow" w:hAnsi="Arial Narrow" w:cs="Arial"/>
          <w:b w:val="0"/>
          <w:szCs w:val="24"/>
          <w:lang w:val="en-US"/>
        </w:rPr>
        <w:tab/>
      </w:r>
      <w:r w:rsidR="002951C5">
        <w:rPr>
          <w:rFonts w:ascii="Arial Narrow" w:hAnsi="Arial Narrow" w:cs="Arial"/>
          <w:b w:val="0"/>
          <w:szCs w:val="24"/>
          <w:lang w:val="en-US"/>
        </w:rPr>
        <w:tab/>
      </w:r>
      <w:r w:rsidRPr="002000E0">
        <w:rPr>
          <w:rFonts w:ascii="Arial Narrow" w:hAnsi="Arial Narrow" w:cs="Arial"/>
          <w:b w:val="0"/>
          <w:szCs w:val="24"/>
          <w:lang w:val="en-US"/>
        </w:rPr>
        <w:t xml:space="preserve">410 </w:t>
      </w:r>
      <w:proofErr w:type="spellStart"/>
      <w:r w:rsidRPr="002000E0">
        <w:rPr>
          <w:rFonts w:ascii="Arial Narrow" w:hAnsi="Arial Narrow" w:cs="Arial"/>
          <w:b w:val="0"/>
          <w:szCs w:val="24"/>
          <w:lang w:val="en-US"/>
        </w:rPr>
        <w:t>Wetherbee</w:t>
      </w:r>
      <w:proofErr w:type="spellEnd"/>
      <w:r w:rsidRPr="002000E0">
        <w:rPr>
          <w:rFonts w:ascii="Arial Narrow" w:hAnsi="Arial Narrow" w:cs="Arial"/>
          <w:b w:val="0"/>
          <w:szCs w:val="24"/>
          <w:lang w:val="en-US"/>
        </w:rPr>
        <w:t xml:space="preserve"> Street</w:t>
      </w:r>
      <w:r w:rsidRPr="002000E0">
        <w:rPr>
          <w:rFonts w:ascii="Arial Narrow" w:hAnsi="Arial Narrow" w:cs="Arial"/>
          <w:b w:val="0"/>
          <w:szCs w:val="24"/>
          <w:lang w:val="en-US"/>
        </w:rPr>
        <w:tab/>
      </w:r>
      <w:r w:rsidRPr="002000E0">
        <w:rPr>
          <w:rFonts w:ascii="Arial Narrow" w:hAnsi="Arial Narrow" w:cs="Arial"/>
          <w:b w:val="0"/>
          <w:szCs w:val="24"/>
          <w:lang w:val="en-US"/>
        </w:rPr>
        <w:tab/>
        <w:t>Mary Jean Lush</w:t>
      </w:r>
      <w:r w:rsidRPr="002000E0">
        <w:rPr>
          <w:rFonts w:ascii="Arial Narrow" w:hAnsi="Arial Narrow" w:cs="Arial"/>
          <w:b w:val="0"/>
          <w:szCs w:val="24"/>
          <w:lang w:val="en-US"/>
        </w:rPr>
        <w:tab/>
      </w:r>
      <w:r w:rsidRPr="002000E0">
        <w:rPr>
          <w:rFonts w:ascii="Arial Narrow" w:hAnsi="Arial Narrow" w:cs="Arial"/>
          <w:b w:val="0"/>
          <w:szCs w:val="24"/>
          <w:lang w:val="en-US"/>
        </w:rPr>
        <w:tab/>
      </w:r>
      <w:r w:rsidRPr="002000E0">
        <w:rPr>
          <w:rFonts w:ascii="Arial Narrow" w:hAnsi="Arial Narrow" w:cs="Arial"/>
          <w:b w:val="0"/>
          <w:szCs w:val="24"/>
          <w:lang w:val="en-US"/>
        </w:rPr>
        <w:tab/>
      </w:r>
      <w:r w:rsidRPr="002000E0">
        <w:rPr>
          <w:rFonts w:ascii="Arial Narrow" w:hAnsi="Arial Narrow" w:cs="Arial"/>
          <w:b w:val="0"/>
          <w:szCs w:val="24"/>
          <w:lang w:val="en-US"/>
        </w:rPr>
        <w:tab/>
        <w:t>$3,343.75</w:t>
      </w:r>
    </w:p>
    <w:p w:rsidR="002000E0" w:rsidRPr="002000E0" w:rsidRDefault="002000E0" w:rsidP="002000E0">
      <w:pPr>
        <w:pStyle w:val="Title"/>
        <w:ind w:left="720" w:hanging="720"/>
        <w:jc w:val="both"/>
        <w:rPr>
          <w:rFonts w:ascii="Arial Narrow" w:hAnsi="Arial Narrow" w:cs="Arial"/>
          <w:b w:val="0"/>
          <w:szCs w:val="24"/>
          <w:lang w:val="en-US"/>
        </w:rPr>
      </w:pPr>
      <w:r w:rsidRPr="002000E0">
        <w:rPr>
          <w:rFonts w:ascii="Arial Narrow" w:hAnsi="Arial Narrow" w:cs="Arial"/>
          <w:b w:val="0"/>
          <w:szCs w:val="24"/>
          <w:lang w:val="en-US"/>
        </w:rPr>
        <w:tab/>
      </w:r>
      <w:r w:rsidR="002951C5">
        <w:rPr>
          <w:rFonts w:ascii="Arial Narrow" w:hAnsi="Arial Narrow" w:cs="Arial"/>
          <w:b w:val="0"/>
          <w:szCs w:val="24"/>
          <w:lang w:val="en-US"/>
        </w:rPr>
        <w:tab/>
      </w:r>
      <w:r w:rsidRPr="002000E0">
        <w:rPr>
          <w:rFonts w:ascii="Arial Narrow" w:hAnsi="Arial Narrow" w:cs="Arial"/>
          <w:b w:val="0"/>
          <w:szCs w:val="24"/>
          <w:lang w:val="en-US"/>
        </w:rPr>
        <w:t>160 N. Broadway Street</w:t>
      </w:r>
      <w:r w:rsidRPr="002000E0">
        <w:rPr>
          <w:rFonts w:ascii="Arial Narrow" w:hAnsi="Arial Narrow" w:cs="Arial"/>
          <w:b w:val="0"/>
          <w:szCs w:val="24"/>
          <w:lang w:val="en-US"/>
        </w:rPr>
        <w:tab/>
      </w:r>
      <w:r w:rsidR="002951C5">
        <w:rPr>
          <w:rFonts w:ascii="Arial Narrow" w:hAnsi="Arial Narrow" w:cs="Arial"/>
          <w:b w:val="0"/>
          <w:szCs w:val="24"/>
          <w:lang w:val="en-US"/>
        </w:rPr>
        <w:tab/>
      </w:r>
      <w:r w:rsidRPr="002000E0">
        <w:rPr>
          <w:rFonts w:ascii="Arial Narrow" w:hAnsi="Arial Narrow" w:cs="Arial"/>
          <w:b w:val="0"/>
          <w:szCs w:val="24"/>
          <w:lang w:val="en-US"/>
        </w:rPr>
        <w:t>Mystic Rose Entertainment, Inc.</w:t>
      </w:r>
      <w:r w:rsidRPr="002000E0">
        <w:rPr>
          <w:rFonts w:ascii="Arial Narrow" w:hAnsi="Arial Narrow" w:cs="Arial"/>
          <w:b w:val="0"/>
          <w:szCs w:val="24"/>
          <w:lang w:val="en-US"/>
        </w:rPr>
        <w:tab/>
      </w:r>
      <w:r w:rsidRPr="002000E0">
        <w:rPr>
          <w:rFonts w:ascii="Arial Narrow" w:hAnsi="Arial Narrow" w:cs="Arial"/>
          <w:b w:val="0"/>
          <w:szCs w:val="24"/>
          <w:lang w:val="en-US"/>
        </w:rPr>
        <w:tab/>
        <w:t>$     62.50</w:t>
      </w:r>
    </w:p>
    <w:p w:rsidR="002000E0" w:rsidRPr="002000E0" w:rsidRDefault="002000E0" w:rsidP="002000E0">
      <w:pPr>
        <w:pStyle w:val="Title"/>
        <w:ind w:left="720" w:hanging="720"/>
        <w:jc w:val="both"/>
        <w:rPr>
          <w:rFonts w:ascii="Arial Narrow" w:hAnsi="Arial Narrow" w:cs="Arial"/>
          <w:b w:val="0"/>
          <w:szCs w:val="24"/>
          <w:lang w:val="en-US"/>
        </w:rPr>
      </w:pPr>
      <w:r w:rsidRPr="002000E0">
        <w:rPr>
          <w:rFonts w:ascii="Arial Narrow" w:hAnsi="Arial Narrow" w:cs="Arial"/>
          <w:b w:val="0"/>
          <w:szCs w:val="24"/>
          <w:lang w:val="en-US"/>
        </w:rPr>
        <w:tab/>
      </w:r>
      <w:r w:rsidR="002951C5">
        <w:rPr>
          <w:rFonts w:ascii="Arial Narrow" w:hAnsi="Arial Narrow" w:cs="Arial"/>
          <w:b w:val="0"/>
          <w:szCs w:val="24"/>
          <w:lang w:val="en-US"/>
        </w:rPr>
        <w:tab/>
      </w:r>
      <w:r w:rsidRPr="002000E0">
        <w:rPr>
          <w:rFonts w:ascii="Arial Narrow" w:hAnsi="Arial Narrow" w:cs="Arial"/>
          <w:b w:val="0"/>
          <w:szCs w:val="24"/>
          <w:lang w:val="en-US"/>
        </w:rPr>
        <w:t>148 N. Broadway Street</w:t>
      </w:r>
      <w:r w:rsidRPr="002000E0">
        <w:rPr>
          <w:rFonts w:ascii="Arial Narrow" w:hAnsi="Arial Narrow" w:cs="Arial"/>
          <w:b w:val="0"/>
          <w:szCs w:val="24"/>
          <w:lang w:val="en-US"/>
        </w:rPr>
        <w:tab/>
      </w:r>
      <w:r w:rsidR="002951C5">
        <w:rPr>
          <w:rFonts w:ascii="Arial Narrow" w:hAnsi="Arial Narrow" w:cs="Arial"/>
          <w:b w:val="0"/>
          <w:szCs w:val="24"/>
          <w:lang w:val="en-US"/>
        </w:rPr>
        <w:tab/>
      </w:r>
      <w:r w:rsidRPr="002000E0">
        <w:rPr>
          <w:rFonts w:ascii="Arial Narrow" w:hAnsi="Arial Narrow" w:cs="Arial"/>
          <w:b w:val="0"/>
          <w:szCs w:val="24"/>
          <w:lang w:val="en-US"/>
        </w:rPr>
        <w:t>Mystic Rose Entertainment, Inc.</w:t>
      </w:r>
      <w:r w:rsidRPr="002000E0">
        <w:rPr>
          <w:rFonts w:ascii="Arial Narrow" w:hAnsi="Arial Narrow" w:cs="Arial"/>
          <w:b w:val="0"/>
          <w:szCs w:val="24"/>
          <w:lang w:val="en-US"/>
        </w:rPr>
        <w:tab/>
      </w:r>
      <w:r w:rsidRPr="002000E0">
        <w:rPr>
          <w:rFonts w:ascii="Arial Narrow" w:hAnsi="Arial Narrow" w:cs="Arial"/>
          <w:b w:val="0"/>
          <w:szCs w:val="24"/>
          <w:lang w:val="en-US"/>
        </w:rPr>
        <w:tab/>
        <w:t>$     62.50</w:t>
      </w:r>
    </w:p>
    <w:p w:rsidR="002000E0" w:rsidRPr="002000E0" w:rsidRDefault="002000E0" w:rsidP="002000E0">
      <w:pPr>
        <w:pStyle w:val="Title"/>
        <w:ind w:left="720" w:hanging="720"/>
        <w:jc w:val="both"/>
        <w:rPr>
          <w:rFonts w:ascii="Arial Narrow" w:hAnsi="Arial Narrow" w:cs="Arial"/>
          <w:b w:val="0"/>
          <w:lang w:val="en-US"/>
        </w:rPr>
      </w:pPr>
      <w:r w:rsidRPr="002000E0">
        <w:rPr>
          <w:rFonts w:ascii="Arial Narrow" w:hAnsi="Arial Narrow" w:cs="Arial"/>
          <w:b w:val="0"/>
          <w:szCs w:val="24"/>
          <w:lang w:val="en-US"/>
        </w:rPr>
        <w:tab/>
      </w:r>
      <w:r w:rsidR="002951C5">
        <w:rPr>
          <w:rFonts w:ascii="Arial Narrow" w:hAnsi="Arial Narrow" w:cs="Arial"/>
          <w:b w:val="0"/>
          <w:szCs w:val="24"/>
          <w:lang w:val="en-US"/>
        </w:rPr>
        <w:tab/>
      </w:r>
      <w:r w:rsidRPr="002000E0">
        <w:rPr>
          <w:rFonts w:ascii="Arial Narrow" w:hAnsi="Arial Narrow" w:cs="Arial"/>
          <w:b w:val="0"/>
          <w:szCs w:val="24"/>
          <w:lang w:val="en-US"/>
        </w:rPr>
        <w:t>140 N. Broadway Street</w:t>
      </w:r>
      <w:r w:rsidRPr="002000E0">
        <w:rPr>
          <w:rFonts w:ascii="Arial Narrow" w:hAnsi="Arial Narrow" w:cs="Arial"/>
          <w:b w:val="0"/>
          <w:szCs w:val="24"/>
          <w:lang w:val="en-US"/>
        </w:rPr>
        <w:tab/>
      </w:r>
      <w:r w:rsidR="002951C5">
        <w:rPr>
          <w:rFonts w:ascii="Arial Narrow" w:hAnsi="Arial Narrow" w:cs="Arial"/>
          <w:b w:val="0"/>
          <w:szCs w:val="24"/>
          <w:lang w:val="en-US"/>
        </w:rPr>
        <w:tab/>
      </w:r>
      <w:r w:rsidRPr="002000E0">
        <w:rPr>
          <w:rFonts w:ascii="Arial Narrow" w:hAnsi="Arial Narrow" w:cs="Arial"/>
          <w:b w:val="0"/>
          <w:szCs w:val="24"/>
          <w:lang w:val="en-US"/>
        </w:rPr>
        <w:t>Mystic Rose Entertainment, Inc.</w:t>
      </w:r>
      <w:r w:rsidRPr="002000E0">
        <w:rPr>
          <w:rFonts w:ascii="Arial Narrow" w:hAnsi="Arial Narrow" w:cs="Arial"/>
          <w:b w:val="0"/>
          <w:szCs w:val="24"/>
          <w:lang w:val="en-US"/>
        </w:rPr>
        <w:tab/>
      </w:r>
      <w:r w:rsidRPr="002000E0">
        <w:rPr>
          <w:rFonts w:ascii="Arial Narrow" w:hAnsi="Arial Narrow" w:cs="Arial"/>
          <w:b w:val="0"/>
          <w:szCs w:val="24"/>
          <w:lang w:val="en-US"/>
        </w:rPr>
        <w:tab/>
        <w:t>$     62.50</w:t>
      </w:r>
    </w:p>
    <w:p w:rsidR="002000E0" w:rsidRDefault="002000E0" w:rsidP="006E65CB">
      <w:pPr>
        <w:spacing w:after="0" w:line="240" w:lineRule="auto"/>
        <w:ind w:left="1440"/>
        <w:jc w:val="both"/>
        <w:rPr>
          <w:rFonts w:ascii="Arial Narrow" w:hAnsi="Arial Narrow"/>
          <w:sz w:val="24"/>
          <w:szCs w:val="24"/>
        </w:rPr>
      </w:pPr>
    </w:p>
    <w:p w:rsidR="009431F5" w:rsidRDefault="002A6609" w:rsidP="009431F5">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Council to consider </w:t>
      </w:r>
      <w:r w:rsidR="0006375E">
        <w:rPr>
          <w:rFonts w:ascii="Arial Narrow" w:hAnsi="Arial Narrow"/>
          <w:sz w:val="24"/>
          <w:szCs w:val="24"/>
        </w:rPr>
        <w:t xml:space="preserve">ratification of travel/training requests for Mark Johnson and Dexter Webb </w:t>
      </w:r>
      <w:r w:rsidR="003E31C4">
        <w:rPr>
          <w:rFonts w:ascii="Arial Narrow" w:hAnsi="Arial Narrow"/>
          <w:sz w:val="24"/>
          <w:szCs w:val="24"/>
        </w:rPr>
        <w:t>who</w:t>
      </w:r>
      <w:r w:rsidR="0006375E">
        <w:rPr>
          <w:rFonts w:ascii="Arial Narrow" w:hAnsi="Arial Narrow"/>
          <w:sz w:val="24"/>
          <w:szCs w:val="24"/>
        </w:rPr>
        <w:t xml:space="preserve"> </w:t>
      </w:r>
      <w:r w:rsidR="009F787D">
        <w:rPr>
          <w:rFonts w:ascii="Arial Narrow" w:hAnsi="Arial Narrow"/>
          <w:sz w:val="24"/>
          <w:szCs w:val="24"/>
        </w:rPr>
        <w:t xml:space="preserve">traveled to Decatur, GA </w:t>
      </w:r>
      <w:r w:rsidR="002B56D8">
        <w:rPr>
          <w:rFonts w:ascii="Arial Narrow" w:hAnsi="Arial Narrow"/>
          <w:sz w:val="24"/>
          <w:szCs w:val="24"/>
        </w:rPr>
        <w:t xml:space="preserve">to </w:t>
      </w:r>
      <w:r w:rsidR="0006375E">
        <w:rPr>
          <w:rFonts w:ascii="Arial Narrow" w:hAnsi="Arial Narrow"/>
          <w:sz w:val="24"/>
          <w:szCs w:val="24"/>
        </w:rPr>
        <w:t xml:space="preserve">pick up </w:t>
      </w:r>
      <w:r w:rsidR="002B56D8">
        <w:rPr>
          <w:rFonts w:ascii="Arial Narrow" w:hAnsi="Arial Narrow"/>
          <w:sz w:val="24"/>
          <w:szCs w:val="24"/>
        </w:rPr>
        <w:t xml:space="preserve">a </w:t>
      </w:r>
      <w:r w:rsidR="00D445EC">
        <w:rPr>
          <w:rFonts w:ascii="Arial Narrow" w:hAnsi="Arial Narrow"/>
          <w:sz w:val="24"/>
          <w:szCs w:val="24"/>
        </w:rPr>
        <w:t>suspect from</w:t>
      </w:r>
      <w:r w:rsidR="0006375E">
        <w:rPr>
          <w:rFonts w:ascii="Arial Narrow" w:hAnsi="Arial Narrow"/>
          <w:sz w:val="24"/>
          <w:szCs w:val="24"/>
        </w:rPr>
        <w:t xml:space="preserve"> February 6 – 7, 2016 in the</w:t>
      </w:r>
      <w:r w:rsidR="003E31C4">
        <w:rPr>
          <w:rFonts w:ascii="Arial Narrow" w:hAnsi="Arial Narrow"/>
          <w:sz w:val="24"/>
          <w:szCs w:val="24"/>
        </w:rPr>
        <w:t xml:space="preserve"> total</w:t>
      </w:r>
      <w:r w:rsidR="0006375E">
        <w:rPr>
          <w:rFonts w:ascii="Arial Narrow" w:hAnsi="Arial Narrow"/>
          <w:sz w:val="24"/>
          <w:szCs w:val="24"/>
        </w:rPr>
        <w:t xml:space="preserve"> amount of </w:t>
      </w:r>
      <w:r w:rsidR="003E31C4">
        <w:rPr>
          <w:rFonts w:ascii="Arial Narrow" w:hAnsi="Arial Narrow"/>
          <w:sz w:val="24"/>
          <w:szCs w:val="24"/>
        </w:rPr>
        <w:t>$434.00. (page</w:t>
      </w:r>
      <w:r w:rsidR="0074178E">
        <w:rPr>
          <w:rFonts w:ascii="Arial Narrow" w:hAnsi="Arial Narrow"/>
          <w:sz w:val="24"/>
          <w:szCs w:val="24"/>
        </w:rPr>
        <w:t>s</w:t>
      </w:r>
      <w:r w:rsidR="00D445EC">
        <w:rPr>
          <w:rFonts w:ascii="Arial Narrow" w:hAnsi="Arial Narrow"/>
          <w:sz w:val="24"/>
          <w:szCs w:val="24"/>
        </w:rPr>
        <w:t xml:space="preserve"> 31-32</w:t>
      </w:r>
      <w:r w:rsidR="003E31C4">
        <w:rPr>
          <w:rFonts w:ascii="Arial Narrow" w:hAnsi="Arial Narrow"/>
          <w:sz w:val="24"/>
          <w:szCs w:val="24"/>
        </w:rPr>
        <w:t>)</w:t>
      </w:r>
    </w:p>
    <w:p w:rsidR="009431F5" w:rsidRPr="009431F5" w:rsidRDefault="009431F5" w:rsidP="009431F5">
      <w:pPr>
        <w:spacing w:after="0" w:line="240" w:lineRule="auto"/>
        <w:jc w:val="both"/>
        <w:rPr>
          <w:rFonts w:ascii="Arial Narrow" w:hAnsi="Arial Narrow"/>
          <w:sz w:val="24"/>
          <w:szCs w:val="24"/>
        </w:rPr>
      </w:pPr>
    </w:p>
    <w:p w:rsidR="0006375E" w:rsidRDefault="0006375E" w:rsidP="002A6609">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Council to consider approval of travel/training requests for </w:t>
      </w:r>
      <w:proofErr w:type="spellStart"/>
      <w:r>
        <w:rPr>
          <w:rFonts w:ascii="Arial Narrow" w:hAnsi="Arial Narrow"/>
          <w:sz w:val="24"/>
          <w:szCs w:val="24"/>
        </w:rPr>
        <w:t>Jaquator</w:t>
      </w:r>
      <w:proofErr w:type="spellEnd"/>
      <w:r>
        <w:rPr>
          <w:rFonts w:ascii="Arial Narrow" w:hAnsi="Arial Narrow"/>
          <w:sz w:val="24"/>
          <w:szCs w:val="24"/>
        </w:rPr>
        <w:t xml:space="preserve"> Ayers, </w:t>
      </w:r>
      <w:proofErr w:type="spellStart"/>
      <w:r w:rsidR="00E270E6">
        <w:rPr>
          <w:rFonts w:ascii="Arial Narrow" w:hAnsi="Arial Narrow"/>
          <w:sz w:val="24"/>
          <w:szCs w:val="24"/>
        </w:rPr>
        <w:t>Docia</w:t>
      </w:r>
      <w:proofErr w:type="spellEnd"/>
      <w:r w:rsidR="00E270E6">
        <w:rPr>
          <w:rFonts w:ascii="Arial Narrow" w:hAnsi="Arial Narrow"/>
          <w:sz w:val="24"/>
          <w:szCs w:val="24"/>
        </w:rPr>
        <w:t xml:space="preserve"> Floyd, </w:t>
      </w:r>
      <w:r>
        <w:rPr>
          <w:rFonts w:ascii="Arial Narrow" w:hAnsi="Arial Narrow"/>
          <w:sz w:val="24"/>
          <w:szCs w:val="24"/>
        </w:rPr>
        <w:t xml:space="preserve">Ashley Smith and </w:t>
      </w:r>
      <w:proofErr w:type="spellStart"/>
      <w:r>
        <w:rPr>
          <w:rFonts w:ascii="Arial Narrow" w:hAnsi="Arial Narrow"/>
          <w:sz w:val="24"/>
          <w:szCs w:val="24"/>
        </w:rPr>
        <w:t>Maneka</w:t>
      </w:r>
      <w:proofErr w:type="spellEnd"/>
      <w:r>
        <w:rPr>
          <w:rFonts w:ascii="Arial Narrow" w:hAnsi="Arial Narrow"/>
          <w:sz w:val="24"/>
          <w:szCs w:val="24"/>
        </w:rPr>
        <w:t xml:space="preserve"> </w:t>
      </w:r>
      <w:proofErr w:type="spellStart"/>
      <w:r>
        <w:rPr>
          <w:rFonts w:ascii="Arial Narrow" w:hAnsi="Arial Narrow"/>
          <w:sz w:val="24"/>
          <w:szCs w:val="24"/>
        </w:rPr>
        <w:t>Stephney</w:t>
      </w:r>
      <w:proofErr w:type="spellEnd"/>
      <w:r>
        <w:rPr>
          <w:rFonts w:ascii="Arial Narrow" w:hAnsi="Arial Narrow"/>
          <w:sz w:val="24"/>
          <w:szCs w:val="24"/>
        </w:rPr>
        <w:t xml:space="preserve"> to attend the Spanish for Dispatchers and 911 Personnel Course from March 7 </w:t>
      </w:r>
      <w:r w:rsidR="009F787D">
        <w:rPr>
          <w:rFonts w:ascii="Arial Narrow" w:hAnsi="Arial Narrow"/>
          <w:sz w:val="24"/>
          <w:szCs w:val="24"/>
        </w:rPr>
        <w:t xml:space="preserve">– 9, </w:t>
      </w:r>
      <w:r>
        <w:rPr>
          <w:rFonts w:ascii="Arial Narrow" w:hAnsi="Arial Narrow"/>
          <w:sz w:val="24"/>
          <w:szCs w:val="24"/>
        </w:rPr>
        <w:t>2016 in Pearl, MS in the total amount of $1,780.00. (pages</w:t>
      </w:r>
      <w:r w:rsidR="00D445EC">
        <w:rPr>
          <w:rFonts w:ascii="Arial Narrow" w:hAnsi="Arial Narrow"/>
          <w:sz w:val="24"/>
          <w:szCs w:val="24"/>
        </w:rPr>
        <w:t xml:space="preserve"> 33-34</w:t>
      </w:r>
      <w:r>
        <w:rPr>
          <w:rFonts w:ascii="Arial Narrow" w:hAnsi="Arial Narrow"/>
          <w:sz w:val="24"/>
          <w:szCs w:val="24"/>
        </w:rPr>
        <w:t>)</w:t>
      </w:r>
    </w:p>
    <w:p w:rsidR="00D934DE" w:rsidRPr="00D934DE" w:rsidRDefault="00D934DE" w:rsidP="00D934DE">
      <w:pPr>
        <w:pStyle w:val="ListParagraph"/>
        <w:rPr>
          <w:rFonts w:ascii="Arial Narrow" w:hAnsi="Arial Narrow"/>
          <w:sz w:val="24"/>
          <w:szCs w:val="24"/>
        </w:rPr>
      </w:pPr>
    </w:p>
    <w:p w:rsidR="00D934DE" w:rsidRDefault="00D934DE" w:rsidP="002A6609">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approval of travel/training request for Lee Owen to attend the Mississippi Airports Association</w:t>
      </w:r>
      <w:r w:rsidR="002B56D8">
        <w:rPr>
          <w:rFonts w:ascii="Arial Narrow" w:hAnsi="Arial Narrow"/>
          <w:sz w:val="24"/>
          <w:szCs w:val="24"/>
        </w:rPr>
        <w:t xml:space="preserve"> Meeting </w:t>
      </w:r>
      <w:r>
        <w:rPr>
          <w:rFonts w:ascii="Arial Narrow" w:hAnsi="Arial Narrow"/>
          <w:sz w:val="24"/>
          <w:szCs w:val="24"/>
        </w:rPr>
        <w:t xml:space="preserve">from </w:t>
      </w:r>
      <w:r w:rsidR="00625C9E">
        <w:rPr>
          <w:rFonts w:ascii="Arial Narrow" w:hAnsi="Arial Narrow"/>
          <w:sz w:val="24"/>
          <w:szCs w:val="24"/>
        </w:rPr>
        <w:t>April 25 – 27, 2016 in Starkville, MS in the amount of $298.00. (pages</w:t>
      </w:r>
      <w:r w:rsidR="00D445EC">
        <w:rPr>
          <w:rFonts w:ascii="Arial Narrow" w:hAnsi="Arial Narrow"/>
          <w:sz w:val="24"/>
          <w:szCs w:val="24"/>
        </w:rPr>
        <w:t xml:space="preserve"> 35-36</w:t>
      </w:r>
      <w:r w:rsidR="00625C9E">
        <w:rPr>
          <w:rFonts w:ascii="Arial Narrow" w:hAnsi="Arial Narrow"/>
          <w:sz w:val="24"/>
          <w:szCs w:val="24"/>
        </w:rPr>
        <w:t>)</w:t>
      </w:r>
    </w:p>
    <w:p w:rsidR="00023346" w:rsidRPr="00023346" w:rsidRDefault="00023346" w:rsidP="00023346">
      <w:pPr>
        <w:pStyle w:val="ListParagraph"/>
        <w:rPr>
          <w:rFonts w:ascii="Arial Narrow" w:hAnsi="Arial Narrow"/>
          <w:sz w:val="24"/>
          <w:szCs w:val="24"/>
        </w:rPr>
      </w:pPr>
    </w:p>
    <w:p w:rsidR="00023346" w:rsidRDefault="00023346" w:rsidP="002A6609">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approval of travel/training request for Amelia D. Wicks to attend the 46</w:t>
      </w:r>
      <w:r w:rsidRPr="00023346">
        <w:rPr>
          <w:rFonts w:ascii="Arial Narrow" w:hAnsi="Arial Narrow"/>
          <w:sz w:val="24"/>
          <w:szCs w:val="24"/>
          <w:vertAlign w:val="superscript"/>
        </w:rPr>
        <w:t>th</w:t>
      </w:r>
      <w:r>
        <w:rPr>
          <w:rFonts w:ascii="Arial Narrow" w:hAnsi="Arial Narrow"/>
          <w:sz w:val="24"/>
          <w:szCs w:val="24"/>
        </w:rPr>
        <w:t xml:space="preserve"> Annual Conference of the MS Municipal Clerks Association from March 16 – 18, 2016 in Tupelo, MS in the </w:t>
      </w:r>
      <w:r w:rsidR="00355C38">
        <w:rPr>
          <w:rFonts w:ascii="Arial Narrow" w:hAnsi="Arial Narrow"/>
          <w:sz w:val="24"/>
          <w:szCs w:val="24"/>
        </w:rPr>
        <w:t>amount of $422.00. (pages</w:t>
      </w:r>
      <w:r w:rsidR="00D445EC">
        <w:rPr>
          <w:rFonts w:ascii="Arial Narrow" w:hAnsi="Arial Narrow"/>
          <w:sz w:val="24"/>
          <w:szCs w:val="24"/>
        </w:rPr>
        <w:t xml:space="preserve"> 37-38</w:t>
      </w:r>
      <w:r w:rsidR="00355C38">
        <w:rPr>
          <w:rFonts w:ascii="Arial Narrow" w:hAnsi="Arial Narrow"/>
          <w:sz w:val="24"/>
          <w:szCs w:val="24"/>
        </w:rPr>
        <w:t xml:space="preserve">) </w:t>
      </w:r>
    </w:p>
    <w:p w:rsidR="00D934DE" w:rsidRPr="00D934DE" w:rsidRDefault="00D934DE" w:rsidP="00D934DE">
      <w:pPr>
        <w:pStyle w:val="ListParagraph"/>
        <w:rPr>
          <w:rFonts w:ascii="Arial Narrow" w:hAnsi="Arial Narrow"/>
          <w:sz w:val="24"/>
          <w:szCs w:val="24"/>
        </w:rPr>
      </w:pPr>
    </w:p>
    <w:p w:rsidR="0006375E" w:rsidRDefault="0006375E" w:rsidP="002A6609">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approval of Pay Request #3 from Don M. Barron Contractors, Inc. in the amount of $54,585.01 for work performed under the EPA Virden Subdivision Sanitary Sewer Improvement Project grant #XP-954</w:t>
      </w:r>
      <w:r w:rsidR="00D445EC">
        <w:rPr>
          <w:rFonts w:ascii="Arial Narrow" w:hAnsi="Arial Narrow"/>
          <w:sz w:val="24"/>
          <w:szCs w:val="24"/>
        </w:rPr>
        <w:t>76611 (55% grant funded). (page 39</w:t>
      </w:r>
      <w:r>
        <w:rPr>
          <w:rFonts w:ascii="Arial Narrow" w:hAnsi="Arial Narrow"/>
          <w:sz w:val="24"/>
          <w:szCs w:val="24"/>
        </w:rPr>
        <w:t>)</w:t>
      </w:r>
      <w:r w:rsidR="00D445EC">
        <w:rPr>
          <w:rFonts w:ascii="Arial Narrow" w:hAnsi="Arial Narrow"/>
          <w:sz w:val="24"/>
          <w:szCs w:val="24"/>
        </w:rPr>
        <w:t xml:space="preserve"> </w:t>
      </w:r>
      <w:r>
        <w:rPr>
          <w:rFonts w:ascii="Arial Narrow" w:hAnsi="Arial Narrow"/>
          <w:sz w:val="24"/>
          <w:szCs w:val="24"/>
        </w:rPr>
        <w:t xml:space="preserve"> </w:t>
      </w:r>
    </w:p>
    <w:p w:rsidR="0006375E" w:rsidRPr="0006375E" w:rsidRDefault="0006375E" w:rsidP="0006375E">
      <w:pPr>
        <w:pStyle w:val="ListParagraph"/>
        <w:rPr>
          <w:rFonts w:ascii="Arial Narrow" w:hAnsi="Arial Narrow"/>
          <w:sz w:val="24"/>
          <w:szCs w:val="24"/>
        </w:rPr>
      </w:pPr>
    </w:p>
    <w:p w:rsidR="0006375E" w:rsidRDefault="0006375E" w:rsidP="002A6609">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approval of Pay Request #20217 from W.L. Burle Engineers, PA in the amount of $14,333.86 for work performed under the Virden Subdivision Sanitary Sewer Rehabilitation Project grant #EPA XP-954</w:t>
      </w:r>
      <w:r w:rsidR="00D445EC">
        <w:rPr>
          <w:rFonts w:ascii="Arial Narrow" w:hAnsi="Arial Narrow"/>
          <w:sz w:val="24"/>
          <w:szCs w:val="24"/>
        </w:rPr>
        <w:t>76611 (55% grant funded). (page 40</w:t>
      </w:r>
      <w:r>
        <w:rPr>
          <w:rFonts w:ascii="Arial Narrow" w:hAnsi="Arial Narrow"/>
          <w:sz w:val="24"/>
          <w:szCs w:val="24"/>
        </w:rPr>
        <w:t>)</w:t>
      </w:r>
    </w:p>
    <w:p w:rsidR="00B32BFF" w:rsidRPr="00B32BFF" w:rsidRDefault="00B32BFF" w:rsidP="00B32BFF">
      <w:pPr>
        <w:pStyle w:val="ListParagraph"/>
        <w:rPr>
          <w:rFonts w:ascii="Arial Narrow" w:hAnsi="Arial Narrow"/>
          <w:sz w:val="24"/>
          <w:szCs w:val="24"/>
        </w:rPr>
      </w:pPr>
    </w:p>
    <w:p w:rsidR="00B32BFF" w:rsidRPr="002A6609" w:rsidRDefault="00B32BFF" w:rsidP="002A6609">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Council to consider approval of Pay Request #1 from Scott Electric Co., Inc. in the amount of $9,000.00 for work performed under the EPA Early Action Project, Contract No. 3 – Pump Station Auxiliary Power Units (SRF-C280767-09) (pages</w:t>
      </w:r>
      <w:r w:rsidR="00D445EC">
        <w:rPr>
          <w:rFonts w:ascii="Arial Narrow" w:hAnsi="Arial Narrow"/>
          <w:sz w:val="24"/>
          <w:szCs w:val="24"/>
        </w:rPr>
        <w:t xml:space="preserve"> 41-42</w:t>
      </w:r>
      <w:r>
        <w:rPr>
          <w:rFonts w:ascii="Arial Narrow" w:hAnsi="Arial Narrow"/>
          <w:sz w:val="24"/>
          <w:szCs w:val="24"/>
        </w:rPr>
        <w:t>)</w:t>
      </w:r>
    </w:p>
    <w:p w:rsidR="00E10563" w:rsidRPr="00E10563" w:rsidRDefault="00E10563" w:rsidP="00E10563">
      <w:pPr>
        <w:pStyle w:val="ListParagraph"/>
        <w:rPr>
          <w:rFonts w:ascii="Arial Narrow" w:hAnsi="Arial Narrow"/>
          <w:sz w:val="24"/>
          <w:szCs w:val="24"/>
        </w:rPr>
      </w:pPr>
    </w:p>
    <w:p w:rsidR="002242D0" w:rsidRDefault="002242D0" w:rsidP="00E31D26">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lastRenderedPageBreak/>
        <w:t xml:space="preserve">Council to consider approval of Accounts Payable Claims Docket and Manual Check Report in the </w:t>
      </w:r>
      <w:r w:rsidR="007F6E27">
        <w:rPr>
          <w:rFonts w:ascii="Arial Narrow" w:hAnsi="Arial Narrow"/>
          <w:sz w:val="24"/>
          <w:szCs w:val="24"/>
        </w:rPr>
        <w:t xml:space="preserve">total </w:t>
      </w:r>
      <w:r>
        <w:rPr>
          <w:rFonts w:ascii="Arial Narrow" w:hAnsi="Arial Narrow"/>
          <w:sz w:val="24"/>
          <w:szCs w:val="24"/>
        </w:rPr>
        <w:t>amount of $</w:t>
      </w:r>
      <w:r w:rsidR="00E86050">
        <w:rPr>
          <w:rFonts w:ascii="Arial Narrow" w:hAnsi="Arial Narrow"/>
          <w:sz w:val="24"/>
          <w:szCs w:val="24"/>
        </w:rPr>
        <w:t>491,580.97</w:t>
      </w:r>
      <w:r w:rsidR="007F6E27">
        <w:rPr>
          <w:rFonts w:ascii="Arial Narrow" w:hAnsi="Arial Narrow"/>
          <w:sz w:val="24"/>
          <w:szCs w:val="24"/>
        </w:rPr>
        <w:t>.</w:t>
      </w:r>
    </w:p>
    <w:p w:rsidR="00840E70" w:rsidRPr="00840E70" w:rsidRDefault="00840E70" w:rsidP="00840E70">
      <w:pPr>
        <w:spacing w:after="0" w:line="240" w:lineRule="auto"/>
        <w:jc w:val="both"/>
        <w:rPr>
          <w:rFonts w:ascii="Arial Narrow" w:hAnsi="Arial Narrow"/>
          <w:sz w:val="24"/>
          <w:szCs w:val="24"/>
        </w:rPr>
      </w:pPr>
    </w:p>
    <w:p w:rsidR="003A163C" w:rsidRDefault="00D33468" w:rsidP="003A163C">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Miscellaneous comments and announcements. </w:t>
      </w:r>
    </w:p>
    <w:p w:rsidR="0020486B" w:rsidRPr="0020486B" w:rsidRDefault="0020486B" w:rsidP="0020486B">
      <w:pPr>
        <w:pStyle w:val="ListParagraph"/>
        <w:rPr>
          <w:rFonts w:ascii="Arial Narrow" w:hAnsi="Arial Narrow"/>
          <w:sz w:val="24"/>
          <w:szCs w:val="24"/>
        </w:rPr>
      </w:pPr>
    </w:p>
    <w:p w:rsidR="0020486B" w:rsidRDefault="0020486B" w:rsidP="003A163C">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Council to consider hearing personnel issue in the Police Department in Closed Session. </w:t>
      </w:r>
    </w:p>
    <w:p w:rsidR="0020486B" w:rsidRPr="0020486B" w:rsidRDefault="0020486B" w:rsidP="0020486B">
      <w:pPr>
        <w:pStyle w:val="ListParagraph"/>
        <w:rPr>
          <w:rFonts w:ascii="Arial Narrow" w:hAnsi="Arial Narrow"/>
          <w:sz w:val="24"/>
          <w:szCs w:val="24"/>
        </w:rPr>
      </w:pPr>
    </w:p>
    <w:p w:rsidR="0020486B" w:rsidRDefault="0020486B" w:rsidP="003A163C">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Council to consider approval of agreement regarding personnel issues in the Police Department in Closed Session. </w:t>
      </w:r>
      <w:r w:rsidR="00D445EC">
        <w:rPr>
          <w:rFonts w:ascii="Arial Narrow" w:hAnsi="Arial Narrow"/>
          <w:sz w:val="24"/>
          <w:szCs w:val="24"/>
        </w:rPr>
        <w:t>(</w:t>
      </w:r>
      <w:r w:rsidR="0074178E">
        <w:rPr>
          <w:rFonts w:ascii="Arial Narrow" w:hAnsi="Arial Narrow"/>
          <w:sz w:val="24"/>
          <w:szCs w:val="24"/>
        </w:rPr>
        <w:t xml:space="preserve">pages </w:t>
      </w:r>
      <w:r w:rsidR="00D445EC">
        <w:rPr>
          <w:rFonts w:ascii="Arial Narrow" w:hAnsi="Arial Narrow"/>
          <w:sz w:val="24"/>
          <w:szCs w:val="24"/>
        </w:rPr>
        <w:t>43-45)</w:t>
      </w:r>
    </w:p>
    <w:p w:rsidR="002B56D8" w:rsidRPr="002B56D8" w:rsidRDefault="002B56D8" w:rsidP="002B56D8">
      <w:pPr>
        <w:pStyle w:val="ListParagraph"/>
        <w:rPr>
          <w:rFonts w:ascii="Arial Narrow" w:hAnsi="Arial Narrow"/>
          <w:sz w:val="24"/>
          <w:szCs w:val="24"/>
        </w:rPr>
      </w:pPr>
    </w:p>
    <w:p w:rsidR="002B56D8" w:rsidRDefault="002B56D8" w:rsidP="003A163C">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Council to consider personnel issue in the Water/Utility Department for Closed Session. </w:t>
      </w:r>
    </w:p>
    <w:sectPr w:rsidR="002B56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D1" w:rsidRDefault="00493AD1" w:rsidP="00225F08">
      <w:pPr>
        <w:spacing w:after="0" w:line="240" w:lineRule="auto"/>
      </w:pPr>
      <w:r>
        <w:separator/>
      </w:r>
    </w:p>
  </w:endnote>
  <w:endnote w:type="continuationSeparator" w:id="0">
    <w:p w:rsidR="00493AD1" w:rsidRDefault="00493AD1" w:rsidP="0022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08" w:rsidRDefault="00225F08">
    <w:pPr>
      <w:pStyle w:val="Footer"/>
      <w:jc w:val="center"/>
    </w:pPr>
    <w:r>
      <w:t>City Council Agenda</w:t>
    </w:r>
  </w:p>
  <w:p w:rsidR="00225F08" w:rsidRDefault="00E10563">
    <w:pPr>
      <w:pStyle w:val="Footer"/>
      <w:jc w:val="center"/>
    </w:pPr>
    <w:r>
      <w:t>February 16</w:t>
    </w:r>
    <w:r w:rsidR="00B550B2">
      <w:t>, 2016</w:t>
    </w:r>
  </w:p>
  <w:p w:rsidR="00225F08" w:rsidRDefault="00493AD1">
    <w:pPr>
      <w:pStyle w:val="Footer"/>
      <w:jc w:val="center"/>
    </w:pPr>
    <w:sdt>
      <w:sdtPr>
        <w:id w:val="-895737677"/>
        <w:docPartObj>
          <w:docPartGallery w:val="Page Numbers (Bottom of Page)"/>
          <w:docPartUnique/>
        </w:docPartObj>
      </w:sdtPr>
      <w:sdtEndPr/>
      <w:sdtContent>
        <w:sdt>
          <w:sdtPr>
            <w:id w:val="1728636285"/>
            <w:docPartObj>
              <w:docPartGallery w:val="Page Numbers (Top of Page)"/>
              <w:docPartUnique/>
            </w:docPartObj>
          </w:sdtPr>
          <w:sdtEndPr/>
          <w:sdtContent>
            <w:r w:rsidR="00225F08" w:rsidRPr="00225F08">
              <w:t xml:space="preserve">Page </w:t>
            </w:r>
            <w:r w:rsidR="00225F08" w:rsidRPr="00225F08">
              <w:rPr>
                <w:bCs/>
                <w:sz w:val="24"/>
                <w:szCs w:val="24"/>
              </w:rPr>
              <w:fldChar w:fldCharType="begin"/>
            </w:r>
            <w:r w:rsidR="00225F08" w:rsidRPr="00225F08">
              <w:rPr>
                <w:bCs/>
              </w:rPr>
              <w:instrText xml:space="preserve"> PAGE </w:instrText>
            </w:r>
            <w:r w:rsidR="00225F08" w:rsidRPr="00225F08">
              <w:rPr>
                <w:bCs/>
                <w:sz w:val="24"/>
                <w:szCs w:val="24"/>
              </w:rPr>
              <w:fldChar w:fldCharType="separate"/>
            </w:r>
            <w:r w:rsidR="00FA41DD">
              <w:rPr>
                <w:bCs/>
                <w:noProof/>
              </w:rPr>
              <w:t>5</w:t>
            </w:r>
            <w:r w:rsidR="00225F08" w:rsidRPr="00225F08">
              <w:rPr>
                <w:bCs/>
                <w:sz w:val="24"/>
                <w:szCs w:val="24"/>
              </w:rPr>
              <w:fldChar w:fldCharType="end"/>
            </w:r>
            <w:r w:rsidR="00225F08" w:rsidRPr="00225F08">
              <w:t xml:space="preserve"> of </w:t>
            </w:r>
            <w:r w:rsidR="00225F08" w:rsidRPr="00225F08">
              <w:rPr>
                <w:bCs/>
                <w:sz w:val="24"/>
                <w:szCs w:val="24"/>
              </w:rPr>
              <w:fldChar w:fldCharType="begin"/>
            </w:r>
            <w:r w:rsidR="00225F08" w:rsidRPr="00225F08">
              <w:rPr>
                <w:bCs/>
              </w:rPr>
              <w:instrText xml:space="preserve"> NUMPAGES  </w:instrText>
            </w:r>
            <w:r w:rsidR="00225F08" w:rsidRPr="00225F08">
              <w:rPr>
                <w:bCs/>
                <w:sz w:val="24"/>
                <w:szCs w:val="24"/>
              </w:rPr>
              <w:fldChar w:fldCharType="separate"/>
            </w:r>
            <w:r w:rsidR="00FA41DD">
              <w:rPr>
                <w:bCs/>
                <w:noProof/>
              </w:rPr>
              <w:t>5</w:t>
            </w:r>
            <w:r w:rsidR="00225F08" w:rsidRPr="00225F08">
              <w:rPr>
                <w:bCs/>
                <w:sz w:val="24"/>
                <w:szCs w:val="24"/>
              </w:rPr>
              <w:fldChar w:fldCharType="end"/>
            </w:r>
          </w:sdtContent>
        </w:sdt>
      </w:sdtContent>
    </w:sdt>
  </w:p>
  <w:p w:rsidR="00225F08" w:rsidRDefault="00225F08" w:rsidP="00225F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D1" w:rsidRDefault="00493AD1" w:rsidP="00225F08">
      <w:pPr>
        <w:spacing w:after="0" w:line="240" w:lineRule="auto"/>
      </w:pPr>
      <w:r>
        <w:separator/>
      </w:r>
    </w:p>
  </w:footnote>
  <w:footnote w:type="continuationSeparator" w:id="0">
    <w:p w:rsidR="00493AD1" w:rsidRDefault="00493AD1" w:rsidP="00225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36F5E"/>
    <w:multiLevelType w:val="hybridMultilevel"/>
    <w:tmpl w:val="82B6E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78395F"/>
    <w:multiLevelType w:val="hybridMultilevel"/>
    <w:tmpl w:val="370C1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A3859"/>
    <w:multiLevelType w:val="hybridMultilevel"/>
    <w:tmpl w:val="9FB6A950"/>
    <w:lvl w:ilvl="0" w:tplc="4B0C5E2A">
      <w:start w:val="1"/>
      <w:numFmt w:val="decimal"/>
      <w:lvlText w:val="%1."/>
      <w:lvlJc w:val="left"/>
      <w:pPr>
        <w:tabs>
          <w:tab w:val="num" w:pos="720"/>
        </w:tabs>
        <w:ind w:left="72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C7"/>
    <w:rsid w:val="00023346"/>
    <w:rsid w:val="00026E18"/>
    <w:rsid w:val="0003649B"/>
    <w:rsid w:val="0006375E"/>
    <w:rsid w:val="00115E96"/>
    <w:rsid w:val="001945AD"/>
    <w:rsid w:val="001A214A"/>
    <w:rsid w:val="001B2A42"/>
    <w:rsid w:val="001C5572"/>
    <w:rsid w:val="001D48AB"/>
    <w:rsid w:val="001F1873"/>
    <w:rsid w:val="001F23A0"/>
    <w:rsid w:val="002000E0"/>
    <w:rsid w:val="0020486B"/>
    <w:rsid w:val="002242D0"/>
    <w:rsid w:val="00225F08"/>
    <w:rsid w:val="0025301F"/>
    <w:rsid w:val="002707EF"/>
    <w:rsid w:val="002870B1"/>
    <w:rsid w:val="002951C5"/>
    <w:rsid w:val="002A08FB"/>
    <w:rsid w:val="002A6609"/>
    <w:rsid w:val="002B487F"/>
    <w:rsid w:val="002B56D8"/>
    <w:rsid w:val="002C1161"/>
    <w:rsid w:val="00335B1B"/>
    <w:rsid w:val="00355C38"/>
    <w:rsid w:val="00366BB2"/>
    <w:rsid w:val="00366BC2"/>
    <w:rsid w:val="00387E6C"/>
    <w:rsid w:val="003946D4"/>
    <w:rsid w:val="003A163C"/>
    <w:rsid w:val="003B5483"/>
    <w:rsid w:val="003D00DE"/>
    <w:rsid w:val="003E31C4"/>
    <w:rsid w:val="0040024A"/>
    <w:rsid w:val="004048AE"/>
    <w:rsid w:val="00453690"/>
    <w:rsid w:val="00493AD1"/>
    <w:rsid w:val="004C0291"/>
    <w:rsid w:val="004C2980"/>
    <w:rsid w:val="00516FD1"/>
    <w:rsid w:val="00556406"/>
    <w:rsid w:val="005800D3"/>
    <w:rsid w:val="0058590B"/>
    <w:rsid w:val="0059492F"/>
    <w:rsid w:val="005A0861"/>
    <w:rsid w:val="005C5DFA"/>
    <w:rsid w:val="005D0149"/>
    <w:rsid w:val="005F0574"/>
    <w:rsid w:val="005F789D"/>
    <w:rsid w:val="005F7A0D"/>
    <w:rsid w:val="00612FE2"/>
    <w:rsid w:val="00617404"/>
    <w:rsid w:val="00625C9E"/>
    <w:rsid w:val="006354D7"/>
    <w:rsid w:val="0064085E"/>
    <w:rsid w:val="00673492"/>
    <w:rsid w:val="006777AF"/>
    <w:rsid w:val="006E65CB"/>
    <w:rsid w:val="006F43B0"/>
    <w:rsid w:val="006F62E2"/>
    <w:rsid w:val="00712E7B"/>
    <w:rsid w:val="00732A79"/>
    <w:rsid w:val="00736B6D"/>
    <w:rsid w:val="0074178E"/>
    <w:rsid w:val="007B386A"/>
    <w:rsid w:val="007E499B"/>
    <w:rsid w:val="007F6E27"/>
    <w:rsid w:val="00812FAB"/>
    <w:rsid w:val="00840E70"/>
    <w:rsid w:val="00857AAD"/>
    <w:rsid w:val="00883D75"/>
    <w:rsid w:val="00884857"/>
    <w:rsid w:val="00896CFA"/>
    <w:rsid w:val="008A1094"/>
    <w:rsid w:val="008A3D26"/>
    <w:rsid w:val="008E2DD3"/>
    <w:rsid w:val="008F141A"/>
    <w:rsid w:val="00936B55"/>
    <w:rsid w:val="00940804"/>
    <w:rsid w:val="009431F5"/>
    <w:rsid w:val="00960710"/>
    <w:rsid w:val="009A2D79"/>
    <w:rsid w:val="009C2C98"/>
    <w:rsid w:val="009C7779"/>
    <w:rsid w:val="009D6E43"/>
    <w:rsid w:val="009F787D"/>
    <w:rsid w:val="00A20F68"/>
    <w:rsid w:val="00A22D2A"/>
    <w:rsid w:val="00A54EE3"/>
    <w:rsid w:val="00A5679D"/>
    <w:rsid w:val="00A643C7"/>
    <w:rsid w:val="00AC16BE"/>
    <w:rsid w:val="00AE404C"/>
    <w:rsid w:val="00AE7967"/>
    <w:rsid w:val="00AF4CAC"/>
    <w:rsid w:val="00AF5B8D"/>
    <w:rsid w:val="00B00D44"/>
    <w:rsid w:val="00B32BFF"/>
    <w:rsid w:val="00B4127D"/>
    <w:rsid w:val="00B550B2"/>
    <w:rsid w:val="00BA3EAE"/>
    <w:rsid w:val="00BA546E"/>
    <w:rsid w:val="00BA793A"/>
    <w:rsid w:val="00BB478E"/>
    <w:rsid w:val="00BC17B7"/>
    <w:rsid w:val="00BD3C72"/>
    <w:rsid w:val="00C2097C"/>
    <w:rsid w:val="00C323B2"/>
    <w:rsid w:val="00C71EED"/>
    <w:rsid w:val="00C77D08"/>
    <w:rsid w:val="00CA1529"/>
    <w:rsid w:val="00CA5636"/>
    <w:rsid w:val="00CE1A9B"/>
    <w:rsid w:val="00CF5A60"/>
    <w:rsid w:val="00D2242C"/>
    <w:rsid w:val="00D257ED"/>
    <w:rsid w:val="00D33468"/>
    <w:rsid w:val="00D445EC"/>
    <w:rsid w:val="00D71217"/>
    <w:rsid w:val="00D934DE"/>
    <w:rsid w:val="00DA7213"/>
    <w:rsid w:val="00DB34F0"/>
    <w:rsid w:val="00DC172F"/>
    <w:rsid w:val="00DC7769"/>
    <w:rsid w:val="00DE05AB"/>
    <w:rsid w:val="00E10563"/>
    <w:rsid w:val="00E11085"/>
    <w:rsid w:val="00E129A8"/>
    <w:rsid w:val="00E270E6"/>
    <w:rsid w:val="00E31D26"/>
    <w:rsid w:val="00E760AB"/>
    <w:rsid w:val="00E86050"/>
    <w:rsid w:val="00EB1A17"/>
    <w:rsid w:val="00EB7A4D"/>
    <w:rsid w:val="00ED0751"/>
    <w:rsid w:val="00ED6311"/>
    <w:rsid w:val="00F02B8A"/>
    <w:rsid w:val="00FA071F"/>
    <w:rsid w:val="00FA41DD"/>
    <w:rsid w:val="00FB4579"/>
    <w:rsid w:val="00FC46D4"/>
    <w:rsid w:val="00FD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52D1D-13EB-450B-8BF0-214DE2FF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C7"/>
    <w:pPr>
      <w:ind w:left="720"/>
      <w:contextualSpacing/>
    </w:pPr>
  </w:style>
  <w:style w:type="paragraph" w:styleId="Header">
    <w:name w:val="header"/>
    <w:basedOn w:val="Normal"/>
    <w:link w:val="HeaderChar"/>
    <w:uiPriority w:val="99"/>
    <w:unhideWhenUsed/>
    <w:rsid w:val="00225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F08"/>
  </w:style>
  <w:style w:type="paragraph" w:styleId="Footer">
    <w:name w:val="footer"/>
    <w:basedOn w:val="Normal"/>
    <w:link w:val="FooterChar"/>
    <w:uiPriority w:val="99"/>
    <w:unhideWhenUsed/>
    <w:rsid w:val="00225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F08"/>
  </w:style>
  <w:style w:type="paragraph" w:styleId="Title">
    <w:name w:val="Title"/>
    <w:basedOn w:val="Normal"/>
    <w:link w:val="TitleChar"/>
    <w:qFormat/>
    <w:rsid w:val="002000E0"/>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2000E0"/>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C9BEA8-CA61-48CA-8D8A-9C257F2A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Shikaria Davis</dc:creator>
  <cp:keywords/>
  <dc:description/>
  <cp:lastModifiedBy>Shikaria Davis</cp:lastModifiedBy>
  <cp:revision>4</cp:revision>
  <cp:lastPrinted>2016-02-12T21:56:00Z</cp:lastPrinted>
  <dcterms:created xsi:type="dcterms:W3CDTF">2016-02-12T23:09:00Z</dcterms:created>
  <dcterms:modified xsi:type="dcterms:W3CDTF">2016-02-15T14:58:00Z</dcterms:modified>
</cp:coreProperties>
</file>