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79" w:rsidRDefault="006E5E6C" w:rsidP="00F27FF4">
      <w:pPr>
        <w:jc w:val="center"/>
        <w:rPr>
          <w:b/>
          <w:bCs/>
        </w:rPr>
      </w:pPr>
      <w:r>
        <w:rPr>
          <w:b/>
          <w:bCs/>
        </w:rPr>
        <w:t xml:space="preserve"> </w:t>
      </w:r>
      <w:r w:rsidR="00F01A79">
        <w:rPr>
          <w:b/>
          <w:bCs/>
        </w:rPr>
        <w:t xml:space="preserve">MINUTES OF A </w:t>
      </w:r>
      <w:r w:rsidR="008625E7">
        <w:rPr>
          <w:b/>
          <w:bCs/>
        </w:rPr>
        <w:t>SPECIAL SESSION</w:t>
      </w:r>
      <w:r w:rsidR="00F01A79">
        <w:rPr>
          <w:b/>
          <w:bCs/>
        </w:rPr>
        <w:t xml:space="preserve"> CITY COUNCIL MEETING</w:t>
      </w:r>
    </w:p>
    <w:p w:rsidR="00F01A79" w:rsidRDefault="00F01A79">
      <w:pPr>
        <w:jc w:val="center"/>
        <w:rPr>
          <w:b/>
          <w:bCs/>
        </w:rPr>
      </w:pPr>
      <w:r>
        <w:rPr>
          <w:b/>
          <w:bCs/>
        </w:rPr>
        <w:t>OF THE CITY OF GREENVILLE, MISSISSIPPI</w:t>
      </w:r>
    </w:p>
    <w:p w:rsidR="00F01A79" w:rsidRDefault="00F01A79">
      <w:pPr>
        <w:jc w:val="center"/>
        <w:rPr>
          <w:b/>
          <w:bCs/>
        </w:rPr>
      </w:pPr>
    </w:p>
    <w:p w:rsidR="00F01A79" w:rsidRDefault="0003677E">
      <w:pPr>
        <w:jc w:val="center"/>
        <w:rPr>
          <w:b/>
          <w:bCs/>
        </w:rPr>
      </w:pPr>
      <w:r>
        <w:rPr>
          <w:b/>
          <w:bCs/>
        </w:rPr>
        <w:t>July 2</w:t>
      </w:r>
      <w:r w:rsidR="008625E7">
        <w:rPr>
          <w:b/>
          <w:bCs/>
        </w:rPr>
        <w:t>3</w:t>
      </w:r>
      <w:r w:rsidR="00F01A79">
        <w:rPr>
          <w:b/>
          <w:bCs/>
        </w:rPr>
        <w:t>, 2013</w:t>
      </w:r>
    </w:p>
    <w:p w:rsidR="00F01A79" w:rsidRDefault="00F01A79">
      <w:pPr>
        <w:jc w:val="center"/>
      </w:pPr>
    </w:p>
    <w:p w:rsidR="00F01A79" w:rsidRDefault="00F01A79" w:rsidP="002C6E8F">
      <w:pPr>
        <w:ind w:firstLine="720"/>
        <w:jc w:val="both"/>
      </w:pPr>
      <w:r>
        <w:t xml:space="preserve">BE IT REMEMBERED that the City Council of the City of Greenville, Mississippi met in </w:t>
      </w:r>
      <w:r w:rsidR="008625E7">
        <w:t xml:space="preserve">special session at </w:t>
      </w:r>
      <w:proofErr w:type="spellStart"/>
      <w:r w:rsidR="008625E7">
        <w:t>Elwyn</w:t>
      </w:r>
      <w:proofErr w:type="spellEnd"/>
      <w:r w:rsidR="008625E7">
        <w:t xml:space="preserve"> Ward Recreation Center</w:t>
      </w:r>
      <w:r>
        <w:t xml:space="preserve"> at the hour of 4:00 P.M., Tuesday the </w:t>
      </w:r>
      <w:r w:rsidR="0003677E">
        <w:t>2</w:t>
      </w:r>
      <w:r w:rsidR="008625E7">
        <w:t>3</w:t>
      </w:r>
      <w:r w:rsidR="008625E7">
        <w:rPr>
          <w:vertAlign w:val="superscript"/>
        </w:rPr>
        <w:t>rd</w:t>
      </w:r>
      <w:r w:rsidR="00B66098">
        <w:t xml:space="preserve"> </w:t>
      </w:r>
      <w:r>
        <w:t xml:space="preserve">day of </w:t>
      </w:r>
      <w:r w:rsidR="0003677E">
        <w:t>July</w:t>
      </w:r>
      <w:r>
        <w:t xml:space="preserve"> for the purpose of transacting such business as might properly come before it.</w:t>
      </w:r>
    </w:p>
    <w:p w:rsidR="00F01A79" w:rsidRDefault="00F01A79">
      <w:r>
        <w:t>**************************************************************************************************************************</w:t>
      </w:r>
    </w:p>
    <w:p w:rsidR="00F01A79" w:rsidRDefault="00F01A79">
      <w:r>
        <w:t>There were present the following officers and members of Council:</w:t>
      </w:r>
    </w:p>
    <w:p w:rsidR="00F01A79" w:rsidRDefault="00F01A79"/>
    <w:p w:rsidR="00F01A79" w:rsidRDefault="00F01A79">
      <w:r>
        <w:t xml:space="preserve">Mayor: </w:t>
      </w:r>
      <w:r>
        <w:tab/>
      </w:r>
      <w:r w:rsidR="0003677E">
        <w:tab/>
      </w:r>
      <w:r w:rsidR="00F0612C">
        <w:tab/>
        <w:t>John H. Cox, III</w:t>
      </w:r>
      <w:r>
        <w:tab/>
      </w:r>
    </w:p>
    <w:p w:rsidR="00F01A79" w:rsidRDefault="00F01A79"/>
    <w:p w:rsidR="00F01A79" w:rsidRDefault="00F01A79" w:rsidP="0024363E">
      <w:pPr>
        <w:ind w:left="2160" w:hanging="2160"/>
        <w:jc w:val="both"/>
      </w:pPr>
      <w:r>
        <w:t xml:space="preserve">Council </w:t>
      </w:r>
      <w:r w:rsidR="00E37B54">
        <w:t xml:space="preserve">Members: </w:t>
      </w:r>
      <w:r w:rsidR="00E37B54">
        <w:tab/>
        <w:t>Tommy L. Benson, III</w:t>
      </w:r>
      <w:r w:rsidR="00170569">
        <w:t xml:space="preserve">, </w:t>
      </w:r>
      <w:r>
        <w:t xml:space="preserve">Lois Hawkins, Ann Hollowell, </w:t>
      </w:r>
      <w:proofErr w:type="spellStart"/>
      <w:r>
        <w:t>Errick</w:t>
      </w:r>
      <w:proofErr w:type="spellEnd"/>
      <w:r>
        <w:t xml:space="preserve"> Simmons,</w:t>
      </w:r>
      <w:r w:rsidR="00F0612C">
        <w:t xml:space="preserve"> Betty Watkins,</w:t>
      </w:r>
      <w:r>
        <w:t xml:space="preserve"> and Carolyn Weathers</w:t>
      </w:r>
    </w:p>
    <w:p w:rsidR="00F01A79" w:rsidRDefault="00F01A79"/>
    <w:p w:rsidR="003271E4" w:rsidRDefault="00F01A79" w:rsidP="00B66098">
      <w:pPr>
        <w:tabs>
          <w:tab w:val="left" w:pos="720"/>
          <w:tab w:val="left" w:pos="1440"/>
          <w:tab w:val="left" w:pos="2160"/>
          <w:tab w:val="left" w:pos="2880"/>
          <w:tab w:val="left" w:pos="3600"/>
          <w:tab w:val="left" w:pos="4320"/>
          <w:tab w:val="left" w:pos="5040"/>
          <w:tab w:val="left" w:pos="5760"/>
          <w:tab w:val="left" w:pos="8067"/>
        </w:tabs>
        <w:jc w:val="both"/>
      </w:pPr>
      <w:r>
        <w:t xml:space="preserve">Also Present: </w:t>
      </w:r>
      <w:r>
        <w:tab/>
      </w:r>
      <w:r>
        <w:tab/>
      </w:r>
      <w:proofErr w:type="spellStart"/>
      <w:r w:rsidR="003271E4">
        <w:t>Korey</w:t>
      </w:r>
      <w:proofErr w:type="spellEnd"/>
      <w:r w:rsidR="003271E4">
        <w:t xml:space="preserve"> Adams, Water/Utility </w:t>
      </w:r>
      <w:r w:rsidR="009539B7">
        <w:t>Mgr.</w:t>
      </w:r>
      <w:r w:rsidR="003271E4">
        <w:tab/>
      </w:r>
      <w:r w:rsidR="003271E4">
        <w:tab/>
      </w:r>
      <w:proofErr w:type="spellStart"/>
      <w:r w:rsidR="00F0612C">
        <w:t>Draylan</w:t>
      </w:r>
      <w:proofErr w:type="spellEnd"/>
      <w:r w:rsidR="00F0612C">
        <w:t xml:space="preserve"> Gant, Airport Director</w:t>
      </w:r>
      <w:r w:rsidR="00F0612C">
        <w:tab/>
      </w:r>
      <w:r w:rsidR="00FC3D98">
        <w:tab/>
      </w:r>
    </w:p>
    <w:p w:rsidR="00003BDC" w:rsidRDefault="003271E4" w:rsidP="00B66098">
      <w:pPr>
        <w:tabs>
          <w:tab w:val="left" w:pos="720"/>
          <w:tab w:val="left" w:pos="1440"/>
          <w:tab w:val="left" w:pos="2160"/>
          <w:tab w:val="left" w:pos="2880"/>
          <w:tab w:val="left" w:pos="3600"/>
          <w:tab w:val="left" w:pos="4320"/>
          <w:tab w:val="left" w:pos="5040"/>
          <w:tab w:val="left" w:pos="5760"/>
          <w:tab w:val="left" w:pos="8067"/>
        </w:tabs>
        <w:jc w:val="both"/>
      </w:pPr>
      <w:r>
        <w:tab/>
      </w:r>
      <w:r>
        <w:tab/>
      </w:r>
      <w:r>
        <w:tab/>
      </w:r>
      <w:r w:rsidR="00A22761">
        <w:t xml:space="preserve">Andy Alexander, City Attorney </w:t>
      </w:r>
      <w:r w:rsidR="00A22761">
        <w:tab/>
      </w:r>
      <w:r w:rsidR="00A22761">
        <w:tab/>
      </w:r>
      <w:r w:rsidR="00F0612C">
        <w:t>Brad Jones, Public Works Director</w:t>
      </w:r>
    </w:p>
    <w:p w:rsidR="00A22761" w:rsidRDefault="00003BDC" w:rsidP="00B66098">
      <w:pPr>
        <w:tabs>
          <w:tab w:val="left" w:pos="720"/>
          <w:tab w:val="left" w:pos="1440"/>
          <w:tab w:val="left" w:pos="2160"/>
          <w:tab w:val="left" w:pos="2880"/>
          <w:tab w:val="left" w:pos="3600"/>
          <w:tab w:val="left" w:pos="4320"/>
          <w:tab w:val="left" w:pos="5040"/>
          <w:tab w:val="left" w:pos="5760"/>
          <w:tab w:val="left" w:pos="8067"/>
        </w:tabs>
        <w:jc w:val="both"/>
      </w:pPr>
      <w:r>
        <w:tab/>
      </w:r>
      <w:r>
        <w:tab/>
      </w:r>
      <w:r>
        <w:tab/>
        <w:t>Lorenzo Anderson, City Engineer</w:t>
      </w:r>
      <w:r>
        <w:tab/>
      </w:r>
      <w:r w:rsidR="00F0612C">
        <w:t>Teresa Kingdom, H.R. Director</w:t>
      </w:r>
      <w:r w:rsidR="00F0612C">
        <w:tab/>
      </w:r>
    </w:p>
    <w:p w:rsidR="00130D30" w:rsidRDefault="00F01A79" w:rsidP="00B66098">
      <w:pPr>
        <w:jc w:val="both"/>
      </w:pPr>
      <w:r>
        <w:tab/>
      </w:r>
      <w:r>
        <w:tab/>
      </w:r>
      <w:r>
        <w:tab/>
      </w:r>
      <w:r w:rsidR="00130D30">
        <w:t>Ruben Brown, Fire Chief</w:t>
      </w:r>
      <w:r w:rsidR="00130D30" w:rsidRPr="00130D30">
        <w:t xml:space="preserve"> </w:t>
      </w:r>
      <w:r w:rsidR="00130D30">
        <w:tab/>
      </w:r>
      <w:r w:rsidR="00130D30">
        <w:tab/>
      </w:r>
      <w:r w:rsidR="00F0612C">
        <w:t xml:space="preserve">Steve </w:t>
      </w:r>
      <w:proofErr w:type="spellStart"/>
      <w:r w:rsidR="00F0612C">
        <w:t>Osso</w:t>
      </w:r>
      <w:proofErr w:type="spellEnd"/>
      <w:r w:rsidR="00F0612C">
        <w:t>, Ext. Financial Consultant</w:t>
      </w:r>
    </w:p>
    <w:p w:rsidR="00F01A79" w:rsidRDefault="00003BDC" w:rsidP="00B66098">
      <w:pPr>
        <w:ind w:left="1440" w:firstLine="720"/>
        <w:jc w:val="both"/>
      </w:pPr>
      <w:r>
        <w:t>Freddie Cannon, Police Chief</w:t>
      </w:r>
      <w:r w:rsidR="00F01A79">
        <w:tab/>
      </w:r>
      <w:r>
        <w:tab/>
      </w:r>
      <w:r w:rsidR="00FC3D98">
        <w:t>Oscar Smith, Jr., Parks and Rec. Dir.</w:t>
      </w:r>
    </w:p>
    <w:p w:rsidR="00F971AD" w:rsidRDefault="00A22761" w:rsidP="00B66098">
      <w:pPr>
        <w:jc w:val="both"/>
      </w:pPr>
      <w:r>
        <w:tab/>
      </w:r>
      <w:r>
        <w:tab/>
      </w:r>
      <w:r>
        <w:tab/>
      </w:r>
      <w:r w:rsidR="00003BDC">
        <w:t xml:space="preserve">Greg Claus, </w:t>
      </w:r>
      <w:r w:rsidR="0069299B">
        <w:t>Exe</w:t>
      </w:r>
      <w:r w:rsidR="00130D30">
        <w:t>c</w:t>
      </w:r>
      <w:r w:rsidR="0069299B">
        <w:t>. Assistant</w:t>
      </w:r>
      <w:r w:rsidR="00F971AD">
        <w:tab/>
      </w:r>
      <w:r w:rsidR="00F971AD">
        <w:tab/>
      </w:r>
      <w:r w:rsidR="00FC3D98">
        <w:t>Amelia D. Wicks, City Clerk</w:t>
      </w:r>
    </w:p>
    <w:p w:rsidR="00FC3D98" w:rsidRDefault="00FC3D98" w:rsidP="00B66098">
      <w:pPr>
        <w:ind w:left="1440" w:firstLine="720"/>
        <w:jc w:val="both"/>
      </w:pPr>
      <w:r>
        <w:t>Milton Davenport, Fleet Manager</w:t>
      </w:r>
      <w:r w:rsidRPr="00FC3D98">
        <w:t xml:space="preserve"> </w:t>
      </w:r>
      <w:r>
        <w:tab/>
      </w:r>
      <w:proofErr w:type="spellStart"/>
      <w:r>
        <w:t>Carlon</w:t>
      </w:r>
      <w:proofErr w:type="spellEnd"/>
      <w:r>
        <w:t xml:space="preserve"> Williams, Planning/Zoning Dir.</w:t>
      </w:r>
    </w:p>
    <w:p w:rsidR="00F01A79" w:rsidRDefault="00F971AD" w:rsidP="00B66098">
      <w:pPr>
        <w:ind w:left="1440" w:firstLine="720"/>
        <w:jc w:val="both"/>
      </w:pPr>
      <w:r>
        <w:t>Shikaria Davis, Legal Secretary</w:t>
      </w:r>
      <w:r>
        <w:tab/>
      </w:r>
      <w:r>
        <w:tab/>
      </w:r>
      <w:proofErr w:type="spellStart"/>
      <w:r w:rsidR="00B66098">
        <w:t>D’Andre</w:t>
      </w:r>
      <w:proofErr w:type="spellEnd"/>
      <w:r w:rsidR="00B66098">
        <w:t xml:space="preserve"> Williams, Housing Inspector</w:t>
      </w:r>
    </w:p>
    <w:p w:rsidR="00F0612C" w:rsidRDefault="00F01A79" w:rsidP="00B66098">
      <w:pPr>
        <w:jc w:val="both"/>
      </w:pPr>
      <w:r>
        <w:tab/>
      </w:r>
      <w:r>
        <w:tab/>
      </w:r>
      <w:r>
        <w:tab/>
      </w:r>
      <w:r w:rsidR="00FC3D98">
        <w:tab/>
      </w:r>
    </w:p>
    <w:p w:rsidR="00F0612C" w:rsidRDefault="00F0612C" w:rsidP="00F0612C">
      <w:pPr>
        <w:jc w:val="both"/>
      </w:pPr>
      <w:r>
        <w:t xml:space="preserve">Absent: </w:t>
      </w:r>
      <w:r>
        <w:tab/>
      </w:r>
      <w:r>
        <w:tab/>
        <w:t xml:space="preserve">Al </w:t>
      </w:r>
      <w:proofErr w:type="spellStart"/>
      <w:r>
        <w:t>Scarbrough</w:t>
      </w:r>
      <w:proofErr w:type="spellEnd"/>
      <w:r>
        <w:t>, IT Manager</w:t>
      </w:r>
    </w:p>
    <w:p w:rsidR="0003677E" w:rsidRDefault="00B66098" w:rsidP="00F0612C">
      <w:pPr>
        <w:ind w:left="1440" w:firstLine="720"/>
        <w:jc w:val="both"/>
      </w:pPr>
      <w:proofErr w:type="spellStart"/>
      <w:r>
        <w:t>Gwanda</w:t>
      </w:r>
      <w:proofErr w:type="spellEnd"/>
      <w:r>
        <w:t xml:space="preserve"> Wilson, Municipal Court Clerk</w:t>
      </w:r>
      <w:r w:rsidR="00F01A79">
        <w:tab/>
      </w:r>
    </w:p>
    <w:p w:rsidR="00F01A79" w:rsidRDefault="00F01A79">
      <w:r>
        <w:t>**************************************************************************************************************************</w:t>
      </w:r>
    </w:p>
    <w:p w:rsidR="00F01A79" w:rsidRDefault="00F01A79" w:rsidP="005F071A">
      <w:pPr>
        <w:ind w:firstLine="720"/>
        <w:jc w:val="both"/>
      </w:pPr>
      <w:r w:rsidRPr="00967CA0">
        <w:t xml:space="preserve">Mayor </w:t>
      </w:r>
      <w:r w:rsidR="00F0612C">
        <w:t>Cox</w:t>
      </w:r>
      <w:r w:rsidRPr="00967CA0">
        <w:t xml:space="preserve"> introduced</w:t>
      </w:r>
      <w:r w:rsidR="00E41064" w:rsidRPr="00967CA0">
        <w:t xml:space="preserve"> </w:t>
      </w:r>
      <w:r w:rsidR="004141EC">
        <w:t>Bishop Tommy Benson, III of Vessels of Mercy Ministries</w:t>
      </w:r>
      <w:r w:rsidR="00B66098">
        <w:t xml:space="preserve"> w</w:t>
      </w:r>
      <w:r w:rsidR="003C1FAB">
        <w:t>ho</w:t>
      </w:r>
      <w:r w:rsidRPr="00967CA0">
        <w:t xml:space="preserve"> </w:t>
      </w:r>
      <w:r w:rsidR="002B3241">
        <w:t>offer</w:t>
      </w:r>
      <w:r w:rsidR="00B93725" w:rsidRPr="00967CA0">
        <w:t xml:space="preserve">ed the </w:t>
      </w:r>
      <w:r w:rsidR="00227095">
        <w:t>i</w:t>
      </w:r>
      <w:r w:rsidR="00B93725" w:rsidRPr="00967CA0">
        <w:t>nvocation</w:t>
      </w:r>
      <w:r w:rsidR="004141EC">
        <w:t xml:space="preserve"> followed by the Pledge of Allegiance to the flag.</w:t>
      </w:r>
    </w:p>
    <w:p w:rsidR="000E2024" w:rsidRDefault="00F01A79" w:rsidP="00F0612C">
      <w:r>
        <w:t>**************************************************************************************************************************</w:t>
      </w:r>
    </w:p>
    <w:p w:rsidR="00D51A83" w:rsidRDefault="00A87724" w:rsidP="00A87724">
      <w:pPr>
        <w:jc w:val="both"/>
      </w:pPr>
      <w:r>
        <w:tab/>
      </w:r>
      <w:r w:rsidR="00D51A83">
        <w:t>Mayor Cox requested any deletions to the special session Agenda. The following changes were made:</w:t>
      </w:r>
    </w:p>
    <w:p w:rsidR="00D51A83" w:rsidRDefault="00D51A83" w:rsidP="00A87724">
      <w:pPr>
        <w:jc w:val="both"/>
      </w:pPr>
    </w:p>
    <w:p w:rsidR="00A87724" w:rsidRDefault="00A87724" w:rsidP="00D51A83">
      <w:pPr>
        <w:ind w:firstLine="720"/>
        <w:jc w:val="both"/>
      </w:pPr>
      <w:r>
        <w:t>On motion by Councilwoman Weathers, seconded by Councilwoman Hollowell with all members present voting AYE, Council removed Item #8, “Council to consider Capturion placing a Light Emitting Diode (LED) sign on Ward Recreation Center property,” from the Agenda.</w:t>
      </w:r>
    </w:p>
    <w:p w:rsidR="00A87724" w:rsidRDefault="00A87724" w:rsidP="00A87724">
      <w:pPr>
        <w:jc w:val="both"/>
      </w:pPr>
    </w:p>
    <w:p w:rsidR="00A87724" w:rsidRDefault="00A87724" w:rsidP="00A87724">
      <w:pPr>
        <w:jc w:val="both"/>
      </w:pPr>
      <w:r>
        <w:tab/>
        <w:t>On motion by Councilwoman Watkins, seconded by Councilwoman Hollowell with all members present voting AYE, Council moved Item #10, “Council to hear overview of fiscal year 2012 audit from Bridgers and Company, PC,” to monthly reports.</w:t>
      </w:r>
    </w:p>
    <w:p w:rsidR="00A87724" w:rsidRDefault="00A87724" w:rsidP="00A87724">
      <w:pPr>
        <w:jc w:val="both"/>
      </w:pPr>
      <w:r>
        <w:t>**************************************************************************************************************************</w:t>
      </w:r>
    </w:p>
    <w:p w:rsidR="00F971AD" w:rsidRDefault="00F971AD" w:rsidP="00DA7CAA">
      <w:pPr>
        <w:jc w:val="both"/>
      </w:pPr>
      <w:r w:rsidRPr="00E05250">
        <w:t>The following reports were presented:</w:t>
      </w:r>
    </w:p>
    <w:p w:rsidR="00D2516A" w:rsidRDefault="00DA7CAA" w:rsidP="009A00BA">
      <w:pPr>
        <w:jc w:val="both"/>
      </w:pPr>
      <w:r>
        <w:tab/>
      </w:r>
    </w:p>
    <w:p w:rsidR="00F0612C" w:rsidRDefault="00F0612C" w:rsidP="00D03791">
      <w:pPr>
        <w:ind w:firstLine="720"/>
        <w:jc w:val="both"/>
      </w:pPr>
      <w:r>
        <w:t>Chamber of Economic Development Center</w:t>
      </w:r>
    </w:p>
    <w:p w:rsidR="00F0612C" w:rsidRDefault="00F0612C" w:rsidP="00D03791">
      <w:pPr>
        <w:ind w:firstLine="720"/>
        <w:jc w:val="both"/>
      </w:pPr>
      <w:r>
        <w:t>External Financial Consultant</w:t>
      </w:r>
    </w:p>
    <w:p w:rsidR="00CB2723" w:rsidRDefault="00CB2723" w:rsidP="00D03791">
      <w:pPr>
        <w:ind w:firstLine="720"/>
        <w:jc w:val="both"/>
      </w:pPr>
      <w:r>
        <w:t>Bridgers and Company, PC</w:t>
      </w:r>
      <w:r w:rsidR="00A87724">
        <w:t>-overview of Fiscal Year 2012 Audit</w:t>
      </w:r>
    </w:p>
    <w:p w:rsidR="00CB2723" w:rsidRDefault="00D03791" w:rsidP="00CB2723">
      <w:pPr>
        <w:ind w:firstLine="720"/>
        <w:jc w:val="both"/>
      </w:pPr>
      <w:r>
        <w:lastRenderedPageBreak/>
        <w:t>Water/Utility</w:t>
      </w:r>
      <w:r w:rsidR="00D2516A">
        <w:t xml:space="preserve"> Department</w:t>
      </w:r>
    </w:p>
    <w:p w:rsidR="00CB2723" w:rsidRDefault="00F01A79" w:rsidP="001E03A2">
      <w:pPr>
        <w:jc w:val="both"/>
      </w:pPr>
      <w:r>
        <w:t>******************************************************************************************</w:t>
      </w:r>
      <w:r w:rsidR="00CB2723">
        <w:t>********************************</w:t>
      </w:r>
    </w:p>
    <w:p w:rsidR="006E054B" w:rsidRDefault="0008239C" w:rsidP="00143494">
      <w:pPr>
        <w:jc w:val="both"/>
      </w:pPr>
      <w:r>
        <w:tab/>
        <w:t>O</w:t>
      </w:r>
      <w:r w:rsidR="00B66098">
        <w:t xml:space="preserve">n motion by </w:t>
      </w:r>
      <w:r w:rsidR="0097055F">
        <w:t>Councilman Benson, seconded by Councilman Simmons with all members present voting AYE</w:t>
      </w:r>
      <w:r w:rsidR="00143494">
        <w:t>, Council adopted minutes of a r</w:t>
      </w:r>
      <w:r w:rsidR="006B3091">
        <w:t>egular City Cou</w:t>
      </w:r>
      <w:r w:rsidR="00321D6F">
        <w:t>ncil meeting held July 2, 2013.</w:t>
      </w:r>
    </w:p>
    <w:p w:rsidR="004D2B6B" w:rsidRDefault="006E054B" w:rsidP="0097055F">
      <w:pPr>
        <w:jc w:val="both"/>
      </w:pPr>
      <w:r>
        <w:t>**************************************************************************************************************************</w:t>
      </w:r>
    </w:p>
    <w:p w:rsidR="00B2742F" w:rsidRDefault="00CD2E58" w:rsidP="00B66098">
      <w:pPr>
        <w:jc w:val="both"/>
        <w:rPr>
          <w:rFonts w:cs="Calibri"/>
        </w:rPr>
      </w:pPr>
      <w:r>
        <w:rPr>
          <w:rFonts w:cs="Calibri"/>
        </w:rPr>
        <w:tab/>
      </w:r>
      <w:r w:rsidR="00321D6F">
        <w:rPr>
          <w:rFonts w:cs="Calibri"/>
        </w:rPr>
        <w:t>On motion by Councilwoman Watkins, secon</w:t>
      </w:r>
      <w:r w:rsidR="00BE7398">
        <w:rPr>
          <w:rFonts w:cs="Calibri"/>
        </w:rPr>
        <w:t xml:space="preserve">ded by Councilwoman Weathers </w:t>
      </w:r>
      <w:r w:rsidR="00321D6F">
        <w:rPr>
          <w:rFonts w:cs="Calibri"/>
        </w:rPr>
        <w:t xml:space="preserve">with all members present voting </w:t>
      </w:r>
      <w:r w:rsidR="00BE7398">
        <w:rPr>
          <w:rFonts w:cs="Calibri"/>
        </w:rPr>
        <w:t>AYE, Council adopted minutes of a Charter and Ordinance Committee meeting held July 12, 2013.</w:t>
      </w:r>
    </w:p>
    <w:p w:rsidR="00CD2E58" w:rsidRDefault="00CD2E58" w:rsidP="000E27AE">
      <w:pPr>
        <w:jc w:val="right"/>
        <w:rPr>
          <w:rFonts w:cs="Calibri"/>
        </w:rPr>
      </w:pPr>
      <w:r>
        <w:rPr>
          <w:rFonts w:cs="Calibri"/>
        </w:rPr>
        <w:t>**************************************************************************************************************************</w:t>
      </w:r>
    </w:p>
    <w:p w:rsidR="002B3241" w:rsidRDefault="00CB2723" w:rsidP="002B3241">
      <w:pPr>
        <w:jc w:val="right"/>
        <w:rPr>
          <w:rFonts w:cs="Calibri"/>
          <w:u w:val="single"/>
        </w:rPr>
      </w:pPr>
      <w:r>
        <w:rPr>
          <w:rFonts w:cs="Calibri"/>
          <w:u w:val="single"/>
        </w:rPr>
        <w:t>RESOLUTION #13-190</w:t>
      </w:r>
    </w:p>
    <w:p w:rsidR="00A87724" w:rsidRDefault="00A87724" w:rsidP="002B3241">
      <w:pPr>
        <w:jc w:val="right"/>
        <w:rPr>
          <w:rFonts w:cs="Calibri"/>
          <w:u w:val="single"/>
        </w:rPr>
      </w:pPr>
    </w:p>
    <w:p w:rsidR="00A87724" w:rsidRDefault="00A87724" w:rsidP="00A87724">
      <w:pPr>
        <w:jc w:val="center"/>
        <w:rPr>
          <w:rFonts w:cs="Calibri"/>
          <w:u w:val="single"/>
        </w:rPr>
      </w:pPr>
      <w:r>
        <w:rPr>
          <w:rFonts w:cs="Calibri"/>
          <w:u w:val="single"/>
        </w:rPr>
        <w:t>SEE DOCUMENT AT END</w:t>
      </w:r>
    </w:p>
    <w:p w:rsidR="00A87724" w:rsidRDefault="00A87724" w:rsidP="00A87724">
      <w:pPr>
        <w:jc w:val="center"/>
        <w:rPr>
          <w:rFonts w:cs="Calibri"/>
          <w:u w:val="single"/>
        </w:rPr>
      </w:pPr>
    </w:p>
    <w:p w:rsidR="00A87724" w:rsidRDefault="00A87724" w:rsidP="00A87724">
      <w:pPr>
        <w:ind w:firstLine="720"/>
        <w:jc w:val="both"/>
        <w:rPr>
          <w:rFonts w:cs="Calibri"/>
        </w:rPr>
      </w:pPr>
      <w:r>
        <w:rPr>
          <w:rFonts w:cs="Calibri"/>
        </w:rPr>
        <w:t>On motion by Councilwoman Hawkins, seconded by Councilman Benson with all members present voting AYE, Council adopted a resolution necessitating amending the Code of Ordinances in relation to banning weapons on City owned property.</w:t>
      </w:r>
    </w:p>
    <w:p w:rsidR="00A87724" w:rsidRDefault="00A87724" w:rsidP="00A87724">
      <w:pPr>
        <w:jc w:val="both"/>
        <w:rPr>
          <w:rFonts w:cs="Calibri"/>
        </w:rPr>
      </w:pPr>
      <w:r>
        <w:rPr>
          <w:rFonts w:cs="Calibri"/>
        </w:rPr>
        <w:t xml:space="preserve">************************************************************************************************************************** </w:t>
      </w:r>
    </w:p>
    <w:p w:rsidR="00673007" w:rsidRDefault="00CB2723" w:rsidP="00A87724">
      <w:pPr>
        <w:jc w:val="right"/>
        <w:rPr>
          <w:rFonts w:cs="Calibri"/>
          <w:u w:val="single"/>
        </w:rPr>
      </w:pPr>
      <w:r>
        <w:rPr>
          <w:rFonts w:cs="Calibri"/>
          <w:u w:val="single"/>
        </w:rPr>
        <w:t>ORDINANCE # 13-005</w:t>
      </w:r>
    </w:p>
    <w:p w:rsidR="002B3241" w:rsidRDefault="002B3241" w:rsidP="002B3241">
      <w:pPr>
        <w:jc w:val="right"/>
        <w:rPr>
          <w:rFonts w:cs="Calibri"/>
          <w:u w:val="single"/>
        </w:rPr>
      </w:pPr>
    </w:p>
    <w:p w:rsidR="002B3241" w:rsidRDefault="002B3241" w:rsidP="002B3241">
      <w:pPr>
        <w:jc w:val="center"/>
        <w:rPr>
          <w:rFonts w:cs="Calibri"/>
          <w:u w:val="single"/>
        </w:rPr>
      </w:pPr>
      <w:r>
        <w:rPr>
          <w:rFonts w:cs="Calibri"/>
          <w:u w:val="single"/>
        </w:rPr>
        <w:t>SEE DOCUMENT AT END</w:t>
      </w:r>
    </w:p>
    <w:p w:rsidR="002B3241" w:rsidRPr="00B2742F" w:rsidRDefault="002B3241" w:rsidP="002B3241">
      <w:pPr>
        <w:jc w:val="both"/>
        <w:rPr>
          <w:rFonts w:cs="Calibri"/>
          <w:u w:val="single"/>
        </w:rPr>
      </w:pPr>
    </w:p>
    <w:p w:rsidR="002B3241" w:rsidRDefault="002B3241" w:rsidP="002B3241">
      <w:pPr>
        <w:ind w:firstLine="720"/>
        <w:jc w:val="both"/>
        <w:rPr>
          <w:rFonts w:cs="Calibri"/>
        </w:rPr>
      </w:pPr>
      <w:r>
        <w:rPr>
          <w:rFonts w:cs="Calibri"/>
        </w:rPr>
        <w:t xml:space="preserve">On motion by Councilwoman </w:t>
      </w:r>
      <w:r w:rsidR="00657724">
        <w:rPr>
          <w:rFonts w:cs="Calibri"/>
        </w:rPr>
        <w:t xml:space="preserve">Weathers, </w:t>
      </w:r>
      <w:r w:rsidR="00043064">
        <w:rPr>
          <w:rFonts w:cs="Calibri"/>
        </w:rPr>
        <w:t xml:space="preserve">seconded by Councilwoman Hollowell with all members present voting AYE, Council amended </w:t>
      </w:r>
      <w:r w:rsidR="00440BDE">
        <w:rPr>
          <w:rFonts w:cs="Calibri"/>
        </w:rPr>
        <w:t xml:space="preserve">the </w:t>
      </w:r>
      <w:r w:rsidR="00043064">
        <w:rPr>
          <w:rFonts w:cs="Calibri"/>
        </w:rPr>
        <w:t xml:space="preserve">City Code of Ordinances, Chapter 8, </w:t>
      </w:r>
      <w:r w:rsidR="00440BDE">
        <w:rPr>
          <w:rFonts w:cs="Calibri"/>
        </w:rPr>
        <w:t>O</w:t>
      </w:r>
      <w:r w:rsidR="00043064">
        <w:rPr>
          <w:rFonts w:cs="Calibri"/>
        </w:rPr>
        <w:t>ffenses and Miscellaneous Provisions, Article I, Section 8-2.5 Weapons control, subsection (b) Prohibition, (1), (2) and (3)</w:t>
      </w:r>
      <w:r w:rsidR="00A87724">
        <w:rPr>
          <w:rFonts w:cs="Calibri"/>
        </w:rPr>
        <w:t xml:space="preserve"> banning weapons on City owned property</w:t>
      </w:r>
      <w:r w:rsidR="00043064">
        <w:rPr>
          <w:rFonts w:cs="Calibri"/>
        </w:rPr>
        <w:t>.</w:t>
      </w:r>
    </w:p>
    <w:p w:rsidR="002B3241" w:rsidRDefault="002B3241" w:rsidP="002B3241">
      <w:pPr>
        <w:jc w:val="both"/>
        <w:rPr>
          <w:rFonts w:cs="Calibri"/>
        </w:rPr>
      </w:pPr>
      <w:r>
        <w:rPr>
          <w:rFonts w:cs="Calibri"/>
        </w:rPr>
        <w:t>**************************************************************************************************************************</w:t>
      </w:r>
    </w:p>
    <w:p w:rsidR="00D51A83" w:rsidRDefault="00D51A83" w:rsidP="00D51A83">
      <w:pPr>
        <w:ind w:firstLine="720"/>
        <w:jc w:val="right"/>
        <w:rPr>
          <w:rFonts w:cs="Calibri"/>
          <w:u w:val="single"/>
        </w:rPr>
      </w:pPr>
      <w:r>
        <w:rPr>
          <w:rFonts w:cs="Calibri"/>
          <w:u w:val="single"/>
        </w:rPr>
        <w:t>ORDER #13-430</w:t>
      </w:r>
    </w:p>
    <w:p w:rsidR="00D51A83" w:rsidRDefault="00D51A83" w:rsidP="00D51A83">
      <w:pPr>
        <w:ind w:firstLine="720"/>
        <w:jc w:val="right"/>
        <w:rPr>
          <w:rFonts w:cs="Calibri"/>
          <w:u w:val="single"/>
        </w:rPr>
      </w:pPr>
    </w:p>
    <w:p w:rsidR="00D51A83" w:rsidRDefault="00D51A83" w:rsidP="00D51A83">
      <w:pPr>
        <w:jc w:val="both"/>
        <w:rPr>
          <w:rFonts w:cs="Calibri"/>
          <w:u w:val="single"/>
        </w:rPr>
      </w:pPr>
      <w:r>
        <w:rPr>
          <w:rFonts w:cs="Calibri"/>
          <w:u w:val="single"/>
        </w:rPr>
        <w:t>ORDER: REMANDING CONSIDERATION OF BANNING PIT BULL DOGS WITHIN THE CITY LIMITS TO THE CHARTER AND ORDINANCE COMMITTEE.</w:t>
      </w:r>
    </w:p>
    <w:p w:rsidR="00D51A83" w:rsidRPr="00D51A83" w:rsidRDefault="00D51A83" w:rsidP="00D51A83">
      <w:pPr>
        <w:jc w:val="both"/>
        <w:rPr>
          <w:rFonts w:cs="Calibri"/>
          <w:u w:val="single"/>
        </w:rPr>
      </w:pPr>
    </w:p>
    <w:p w:rsidR="000E27AE" w:rsidRPr="00043064" w:rsidRDefault="00043064" w:rsidP="000E27AE">
      <w:pPr>
        <w:ind w:firstLine="720"/>
        <w:jc w:val="both"/>
        <w:rPr>
          <w:rFonts w:cs="Calibri"/>
        </w:rPr>
      </w:pPr>
      <w:r>
        <w:rPr>
          <w:rFonts w:cs="Calibri"/>
        </w:rPr>
        <w:t xml:space="preserve">Motion was entered by Councilwoman Weathers, seconded by Councilwoman Watkins to draft </w:t>
      </w:r>
      <w:r w:rsidR="00143494">
        <w:rPr>
          <w:rFonts w:cs="Calibri"/>
        </w:rPr>
        <w:t xml:space="preserve">an </w:t>
      </w:r>
      <w:r>
        <w:rPr>
          <w:rFonts w:cs="Calibri"/>
        </w:rPr>
        <w:t xml:space="preserve">Ordinance amending Chapter 8, Article II, Division 4, revising Sections 8-116 and 8-117 banning pit bulls within the City limits and allowing current pit bull dog owners up to ninety (90) days to cure or remove pit bulls from within the City limits. Substitute motion was entered by Councilwoman Hollowell, seconded by Councilman Benson with all members present voting AYE, except Councilwoman Weathers who voted NAY, Council remanded consideration to </w:t>
      </w:r>
      <w:r w:rsidR="00440BDE">
        <w:rPr>
          <w:rFonts w:cs="Calibri"/>
        </w:rPr>
        <w:t xml:space="preserve">the </w:t>
      </w:r>
      <w:r w:rsidR="0080724E">
        <w:rPr>
          <w:rFonts w:cs="Calibri"/>
        </w:rPr>
        <w:t>Charter and Ordinance Committee.</w:t>
      </w:r>
    </w:p>
    <w:p w:rsidR="000E27AE" w:rsidRDefault="000E27AE" w:rsidP="00F869CB">
      <w:pPr>
        <w:jc w:val="both"/>
        <w:rPr>
          <w:rFonts w:cs="Calibri"/>
        </w:rPr>
      </w:pPr>
      <w:r>
        <w:rPr>
          <w:rFonts w:cs="Calibri"/>
        </w:rPr>
        <w:t>**************************************************************************************************************************</w:t>
      </w:r>
    </w:p>
    <w:p w:rsidR="00CD2E58" w:rsidRDefault="00CD2E58" w:rsidP="000E27AE">
      <w:pPr>
        <w:jc w:val="both"/>
        <w:rPr>
          <w:rFonts w:cs="Calibri"/>
        </w:rPr>
      </w:pPr>
      <w:r>
        <w:rPr>
          <w:rFonts w:cs="Calibri"/>
        </w:rPr>
        <w:tab/>
      </w:r>
      <w:r w:rsidR="00B2742F">
        <w:rPr>
          <w:rFonts w:cs="Calibri"/>
        </w:rPr>
        <w:t xml:space="preserve">On motion by </w:t>
      </w:r>
      <w:r w:rsidR="0080724E">
        <w:rPr>
          <w:rFonts w:cs="Calibri"/>
        </w:rPr>
        <w:t>Councilwoman Hawkins, seconded by Councilman Benson with all members present voting AYE, Council adopted minutes of a special session City Council meeting held July 12, 2013.</w:t>
      </w:r>
    </w:p>
    <w:p w:rsidR="00CC3B9D" w:rsidRDefault="00CC3B9D" w:rsidP="00B66098">
      <w:pPr>
        <w:jc w:val="both"/>
        <w:rPr>
          <w:rFonts w:cs="Calibri"/>
        </w:rPr>
      </w:pPr>
      <w:r>
        <w:rPr>
          <w:rFonts w:cs="Calibri"/>
        </w:rPr>
        <w:t>**************************************************************************************************************************</w:t>
      </w:r>
    </w:p>
    <w:p w:rsidR="0080724E" w:rsidRDefault="0080724E" w:rsidP="00B66098">
      <w:pPr>
        <w:jc w:val="both"/>
        <w:rPr>
          <w:rFonts w:cs="Calibri"/>
        </w:rPr>
      </w:pPr>
      <w:r>
        <w:rPr>
          <w:rFonts w:cs="Calibri"/>
        </w:rPr>
        <w:tab/>
        <w:t>On motion by Councilwoman Watkins, seconded by Council</w:t>
      </w:r>
      <w:r w:rsidR="00440BDE">
        <w:rPr>
          <w:rFonts w:cs="Calibri"/>
        </w:rPr>
        <w:t>woman Hollowell</w:t>
      </w:r>
      <w:r>
        <w:rPr>
          <w:rFonts w:cs="Calibri"/>
        </w:rPr>
        <w:t xml:space="preserve"> with all members present voting AYE, Council adopted minutes of a joint Human Resources/Insurance Committee meeting held July 12, 2013.</w:t>
      </w:r>
    </w:p>
    <w:p w:rsidR="0080724E" w:rsidRDefault="0080724E" w:rsidP="00B66098">
      <w:pPr>
        <w:jc w:val="both"/>
        <w:rPr>
          <w:rFonts w:cs="Calibri"/>
        </w:rPr>
      </w:pPr>
      <w:r>
        <w:rPr>
          <w:rFonts w:cs="Calibri"/>
        </w:rPr>
        <w:t>**************************************************************************************************************************</w:t>
      </w:r>
    </w:p>
    <w:p w:rsidR="00143494" w:rsidRDefault="00CC3B9D" w:rsidP="00A120CB">
      <w:pPr>
        <w:jc w:val="right"/>
        <w:rPr>
          <w:rFonts w:cs="Calibri"/>
        </w:rPr>
      </w:pPr>
      <w:r>
        <w:rPr>
          <w:rFonts w:cs="Calibri"/>
        </w:rPr>
        <w:tab/>
      </w:r>
    </w:p>
    <w:p w:rsidR="00143494" w:rsidRDefault="00143494" w:rsidP="00A120CB">
      <w:pPr>
        <w:jc w:val="right"/>
        <w:rPr>
          <w:rFonts w:cs="Calibri"/>
        </w:rPr>
      </w:pPr>
    </w:p>
    <w:p w:rsidR="00A120CB" w:rsidRDefault="00A120CB" w:rsidP="00A120CB">
      <w:pPr>
        <w:jc w:val="right"/>
        <w:rPr>
          <w:rFonts w:cs="Calibri"/>
          <w:u w:val="single"/>
        </w:rPr>
      </w:pPr>
      <w:r>
        <w:rPr>
          <w:rFonts w:cs="Calibri"/>
          <w:u w:val="single"/>
        </w:rPr>
        <w:lastRenderedPageBreak/>
        <w:t>ORDER #13</w:t>
      </w:r>
      <w:r w:rsidR="0080724E">
        <w:rPr>
          <w:rFonts w:cs="Calibri"/>
          <w:u w:val="single"/>
        </w:rPr>
        <w:t>-</w:t>
      </w:r>
      <w:r w:rsidR="00425592">
        <w:rPr>
          <w:rFonts w:cs="Calibri"/>
          <w:u w:val="single"/>
        </w:rPr>
        <w:t>431</w:t>
      </w:r>
    </w:p>
    <w:p w:rsidR="00A120CB" w:rsidRDefault="00A120CB" w:rsidP="00A120CB">
      <w:pPr>
        <w:jc w:val="both"/>
        <w:rPr>
          <w:rFonts w:cs="Calibri"/>
          <w:u w:val="single"/>
        </w:rPr>
      </w:pPr>
    </w:p>
    <w:p w:rsidR="00B66098" w:rsidRDefault="0080724E" w:rsidP="0080724E">
      <w:pPr>
        <w:jc w:val="both"/>
        <w:rPr>
          <w:rFonts w:cs="Calibri"/>
          <w:u w:val="single"/>
        </w:rPr>
      </w:pPr>
      <w:r>
        <w:rPr>
          <w:rFonts w:cs="Calibri"/>
          <w:u w:val="single"/>
        </w:rPr>
        <w:t>ORDER: APPROVING FILLING GROUNDS MAINTENANCE SUPERVISOR, FIRE FIGHTER, AND BUILDING MAINTENANCE VACANCIES AT THE AIRPORT.</w:t>
      </w:r>
    </w:p>
    <w:p w:rsidR="0080724E" w:rsidRDefault="0080724E" w:rsidP="0080724E">
      <w:pPr>
        <w:jc w:val="both"/>
        <w:rPr>
          <w:rFonts w:cs="Calibri"/>
          <w:u w:val="single"/>
        </w:rPr>
      </w:pPr>
    </w:p>
    <w:p w:rsidR="0080724E" w:rsidRPr="0080724E" w:rsidRDefault="0080724E" w:rsidP="0080724E">
      <w:pPr>
        <w:jc w:val="both"/>
        <w:rPr>
          <w:rFonts w:cs="Calibri"/>
        </w:rPr>
      </w:pPr>
      <w:r>
        <w:rPr>
          <w:rFonts w:cs="Calibri"/>
        </w:rPr>
        <w:tab/>
        <w:t xml:space="preserve">On motion by Councilwoman Weathers, seconded by Councilwoman Watkins with all members present voting AYE, Council approved filling vacancies at </w:t>
      </w:r>
      <w:r w:rsidR="00440BDE">
        <w:rPr>
          <w:rFonts w:cs="Calibri"/>
        </w:rPr>
        <w:t xml:space="preserve">the </w:t>
      </w:r>
      <w:r>
        <w:rPr>
          <w:rFonts w:cs="Calibri"/>
        </w:rPr>
        <w:t>Airport.</w:t>
      </w:r>
    </w:p>
    <w:p w:rsidR="00EB730E" w:rsidRDefault="006E054B" w:rsidP="004157C1">
      <w:pPr>
        <w:widowControl/>
        <w:overflowPunct/>
        <w:adjustRightInd/>
        <w:jc w:val="both"/>
      </w:pPr>
      <w:r>
        <w:t>**************************************************************************************************************************</w:t>
      </w:r>
    </w:p>
    <w:p w:rsidR="006E3088" w:rsidRDefault="0015333A" w:rsidP="00143494">
      <w:pPr>
        <w:widowControl/>
        <w:overflowPunct/>
        <w:adjustRightInd/>
        <w:jc w:val="right"/>
        <w:rPr>
          <w:u w:val="single"/>
        </w:rPr>
      </w:pPr>
      <w:r>
        <w:tab/>
      </w:r>
      <w:r w:rsidR="00425592">
        <w:rPr>
          <w:u w:val="single"/>
        </w:rPr>
        <w:t>ORDER #13-432</w:t>
      </w:r>
    </w:p>
    <w:p w:rsidR="00440BDE" w:rsidRDefault="00440BDE" w:rsidP="006E3088">
      <w:pPr>
        <w:widowControl/>
        <w:overflowPunct/>
        <w:adjustRightInd/>
        <w:ind w:firstLine="720"/>
        <w:jc w:val="right"/>
        <w:rPr>
          <w:u w:val="single"/>
        </w:rPr>
      </w:pPr>
    </w:p>
    <w:p w:rsidR="006E3088" w:rsidRDefault="006E3088" w:rsidP="006E3088">
      <w:pPr>
        <w:widowControl/>
        <w:overflowPunct/>
        <w:adjustRightInd/>
        <w:jc w:val="both"/>
        <w:rPr>
          <w:u w:val="single"/>
        </w:rPr>
      </w:pPr>
      <w:r>
        <w:rPr>
          <w:u w:val="single"/>
        </w:rPr>
        <w:t>ORDER: AUTHORIZING PRESENTATION DURING BUDGET SESSIONS FROM MEDICAL ANALYSIS HEALTHCARE AND PHARMACY MANAGEMENT REGARDING MEDICAL CLINIC TO SERVE CITY EMPLOYEES.</w:t>
      </w:r>
    </w:p>
    <w:p w:rsidR="006E3088" w:rsidRPr="006E3088" w:rsidRDefault="006E3088" w:rsidP="006E3088">
      <w:pPr>
        <w:widowControl/>
        <w:overflowPunct/>
        <w:adjustRightInd/>
        <w:rPr>
          <w:u w:val="single"/>
        </w:rPr>
      </w:pPr>
    </w:p>
    <w:p w:rsidR="0080724E" w:rsidRPr="004157C1" w:rsidRDefault="0015333A" w:rsidP="006E3088">
      <w:pPr>
        <w:widowControl/>
        <w:overflowPunct/>
        <w:adjustRightInd/>
        <w:ind w:firstLine="720"/>
        <w:jc w:val="both"/>
      </w:pPr>
      <w:r>
        <w:t xml:space="preserve">On motion by Councilman Benson, seconded by Councilman Simmons with all members present voting AYE, Council </w:t>
      </w:r>
      <w:r w:rsidR="006E3088">
        <w:t>authorized</w:t>
      </w:r>
      <w:r>
        <w:t xml:space="preserve"> presentation from Medical Analysis Healthcare and Pharmacy Management.</w:t>
      </w:r>
    </w:p>
    <w:p w:rsidR="00166161" w:rsidRDefault="000E27AE" w:rsidP="00166161">
      <w:pPr>
        <w:jc w:val="both"/>
      </w:pPr>
      <w:r>
        <w:t>**************************************************************************************************************************</w:t>
      </w:r>
    </w:p>
    <w:p w:rsidR="00CB4DA7" w:rsidRDefault="00D87F22" w:rsidP="00166161">
      <w:pPr>
        <w:jc w:val="both"/>
      </w:pPr>
      <w:r>
        <w:tab/>
        <w:t xml:space="preserve">Mr. Dale </w:t>
      </w:r>
      <w:proofErr w:type="spellStart"/>
      <w:r>
        <w:t>Cusic</w:t>
      </w:r>
      <w:proofErr w:type="spellEnd"/>
      <w:r>
        <w:t xml:space="preserve"> </w:t>
      </w:r>
      <w:r w:rsidR="00FD0546">
        <w:t>addressed</w:t>
      </w:r>
      <w:r w:rsidR="00CB4DA7">
        <w:t xml:space="preserve"> the Council about water bill issues</w:t>
      </w:r>
      <w:r w:rsidR="00FD0546">
        <w:t xml:space="preserve"> at 260 North Eureka Street</w:t>
      </w:r>
      <w:r w:rsidR="00CB4DA7">
        <w:t xml:space="preserve">. Director Adams stated </w:t>
      </w:r>
      <w:r w:rsidR="00FD0546">
        <w:t>data shows</w:t>
      </w:r>
      <w:r w:rsidR="00CB4DA7">
        <w:t xml:space="preserve"> there was constant and regular usage from August 22, 201</w:t>
      </w:r>
      <w:r w:rsidR="00D07449">
        <w:t>2</w:t>
      </w:r>
      <w:r w:rsidR="00CB4DA7">
        <w:t xml:space="preserve"> – January 8, 2013. The meter was officially locked and secured during early January 2013. </w:t>
      </w:r>
    </w:p>
    <w:p w:rsidR="00FD0546" w:rsidRDefault="00FD0546" w:rsidP="00166161">
      <w:pPr>
        <w:jc w:val="both"/>
      </w:pPr>
    </w:p>
    <w:p w:rsidR="00FD0546" w:rsidRDefault="00425592" w:rsidP="00FD0546">
      <w:pPr>
        <w:jc w:val="right"/>
        <w:rPr>
          <w:u w:val="single"/>
        </w:rPr>
      </w:pPr>
      <w:r>
        <w:rPr>
          <w:u w:val="single"/>
        </w:rPr>
        <w:t>ORDER #13-433</w:t>
      </w:r>
    </w:p>
    <w:p w:rsidR="00FD0546" w:rsidRDefault="00FD0546" w:rsidP="00FD0546">
      <w:pPr>
        <w:jc w:val="right"/>
        <w:rPr>
          <w:u w:val="single"/>
        </w:rPr>
      </w:pPr>
    </w:p>
    <w:p w:rsidR="00FD0546" w:rsidRPr="00FD0546" w:rsidRDefault="00817EC0" w:rsidP="00FD0546">
      <w:pPr>
        <w:jc w:val="both"/>
        <w:rPr>
          <w:u w:val="single"/>
        </w:rPr>
      </w:pPr>
      <w:r>
        <w:rPr>
          <w:u w:val="single"/>
        </w:rPr>
        <w:t>ORDER: DETERMINING A BALANCE DUE OF $639.0</w:t>
      </w:r>
      <w:r w:rsidR="00D07449">
        <w:rPr>
          <w:u w:val="single"/>
        </w:rPr>
        <w:t>9</w:t>
      </w:r>
      <w:r>
        <w:rPr>
          <w:u w:val="single"/>
        </w:rPr>
        <w:t xml:space="preserve"> FOR UTILITY SERVICE AT 260 NORTH EUREKA STREET, </w:t>
      </w:r>
      <w:proofErr w:type="gramStart"/>
      <w:r>
        <w:rPr>
          <w:u w:val="single"/>
        </w:rPr>
        <w:t>WHICH INCLUDES A CREDIT OF $31.03.</w:t>
      </w:r>
      <w:proofErr w:type="gramEnd"/>
    </w:p>
    <w:p w:rsidR="00CB4DA7" w:rsidRDefault="00CB4DA7" w:rsidP="00FD0546">
      <w:pPr>
        <w:jc w:val="both"/>
      </w:pPr>
    </w:p>
    <w:p w:rsidR="00CB4DA7" w:rsidRDefault="001D5473" w:rsidP="00CB4DA7">
      <w:pPr>
        <w:ind w:firstLine="720"/>
        <w:jc w:val="both"/>
      </w:pPr>
      <w:r>
        <w:t>On motion by Councilman Simmons, seconded by Councilman Benson with all members present voting AYE</w:t>
      </w:r>
      <w:r w:rsidR="00FD0546">
        <w:t>, except Councilwoman Watkins who voted NAY</w:t>
      </w:r>
      <w:r>
        <w:t xml:space="preserve">, Council </w:t>
      </w:r>
      <w:r w:rsidR="00817EC0">
        <w:t xml:space="preserve">determined </w:t>
      </w:r>
      <w:r>
        <w:t xml:space="preserve">Mr. </w:t>
      </w:r>
      <w:proofErr w:type="spellStart"/>
      <w:r>
        <w:t>Cusic</w:t>
      </w:r>
      <w:proofErr w:type="spellEnd"/>
      <w:r>
        <w:t xml:space="preserve"> is responsible for the net amount</w:t>
      </w:r>
      <w:r w:rsidR="00817EC0">
        <w:t xml:space="preserve"> of</w:t>
      </w:r>
      <w:r>
        <w:t xml:space="preserve"> $639.09.</w:t>
      </w:r>
    </w:p>
    <w:p w:rsidR="00034F77" w:rsidRDefault="00034F77" w:rsidP="00166161">
      <w:pPr>
        <w:jc w:val="both"/>
      </w:pPr>
      <w:r>
        <w:t>**************************************************************************************************************************</w:t>
      </w:r>
    </w:p>
    <w:p w:rsidR="00034F77" w:rsidRDefault="00034F77" w:rsidP="00034F77">
      <w:pPr>
        <w:jc w:val="right"/>
        <w:rPr>
          <w:u w:val="single"/>
        </w:rPr>
      </w:pPr>
      <w:r>
        <w:rPr>
          <w:u w:val="single"/>
        </w:rPr>
        <w:t>ORDER #13</w:t>
      </w:r>
      <w:r w:rsidR="0088523E">
        <w:rPr>
          <w:u w:val="single"/>
        </w:rPr>
        <w:t>-43</w:t>
      </w:r>
      <w:r w:rsidR="00425592">
        <w:rPr>
          <w:u w:val="single"/>
        </w:rPr>
        <w:t>4</w:t>
      </w:r>
    </w:p>
    <w:p w:rsidR="00034F77" w:rsidRDefault="00034F77" w:rsidP="00034F77">
      <w:pPr>
        <w:jc w:val="both"/>
        <w:rPr>
          <w:u w:val="single"/>
        </w:rPr>
      </w:pPr>
    </w:p>
    <w:p w:rsidR="00034F77" w:rsidRDefault="00034F77" w:rsidP="00034F77">
      <w:pPr>
        <w:jc w:val="both"/>
        <w:rPr>
          <w:u w:val="single"/>
        </w:rPr>
      </w:pPr>
      <w:r>
        <w:rPr>
          <w:u w:val="single"/>
        </w:rPr>
        <w:t>ORDER: APPROVING BUDGET AMENDMENT FOR THE HUMAN RESOURCES DEPARTMENT.</w:t>
      </w:r>
    </w:p>
    <w:p w:rsidR="00A66F7E" w:rsidRDefault="00A66F7E" w:rsidP="00034F77">
      <w:pPr>
        <w:jc w:val="both"/>
        <w:rPr>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070"/>
        <w:gridCol w:w="1620"/>
        <w:gridCol w:w="1530"/>
        <w:gridCol w:w="1350"/>
        <w:gridCol w:w="1530"/>
      </w:tblGrid>
      <w:tr w:rsidR="00D07449" w:rsidRPr="0011486F" w:rsidTr="0039744F">
        <w:trPr>
          <w:trHeight w:val="1099"/>
        </w:trPr>
        <w:tc>
          <w:tcPr>
            <w:tcW w:w="1368" w:type="dxa"/>
            <w:shd w:val="clear" w:color="auto" w:fill="auto"/>
          </w:tcPr>
          <w:p w:rsidR="00D07449" w:rsidRPr="0011486F" w:rsidRDefault="00D07449" w:rsidP="0039744F">
            <w:pPr>
              <w:jc w:val="center"/>
              <w:rPr>
                <w:b/>
                <w:szCs w:val="20"/>
              </w:rPr>
            </w:pPr>
            <w:r w:rsidRPr="0011486F">
              <w:rPr>
                <w:b/>
                <w:szCs w:val="20"/>
              </w:rPr>
              <w:t>General Ledger Account Number</w:t>
            </w:r>
          </w:p>
        </w:tc>
        <w:tc>
          <w:tcPr>
            <w:tcW w:w="2070" w:type="dxa"/>
            <w:shd w:val="clear" w:color="auto" w:fill="auto"/>
          </w:tcPr>
          <w:p w:rsidR="00D07449" w:rsidRPr="0011486F" w:rsidRDefault="00D07449" w:rsidP="0039744F">
            <w:pPr>
              <w:jc w:val="center"/>
              <w:rPr>
                <w:b/>
                <w:szCs w:val="20"/>
              </w:rPr>
            </w:pPr>
            <w:r w:rsidRPr="0011486F">
              <w:rPr>
                <w:b/>
                <w:szCs w:val="20"/>
              </w:rPr>
              <w:t>Description</w:t>
            </w:r>
          </w:p>
        </w:tc>
        <w:tc>
          <w:tcPr>
            <w:tcW w:w="1620" w:type="dxa"/>
            <w:shd w:val="clear" w:color="auto" w:fill="auto"/>
          </w:tcPr>
          <w:p w:rsidR="00D07449" w:rsidRPr="0011486F" w:rsidRDefault="00D07449" w:rsidP="0039744F">
            <w:pPr>
              <w:jc w:val="center"/>
              <w:rPr>
                <w:b/>
                <w:szCs w:val="20"/>
              </w:rPr>
            </w:pPr>
            <w:r w:rsidRPr="0011486F">
              <w:rPr>
                <w:b/>
                <w:szCs w:val="20"/>
              </w:rPr>
              <w:t>Current Revised Budget</w:t>
            </w:r>
          </w:p>
        </w:tc>
        <w:tc>
          <w:tcPr>
            <w:tcW w:w="1530" w:type="dxa"/>
            <w:shd w:val="clear" w:color="auto" w:fill="auto"/>
          </w:tcPr>
          <w:p w:rsidR="00D07449" w:rsidRPr="001F31B4" w:rsidRDefault="00D07449" w:rsidP="0039744F">
            <w:pPr>
              <w:jc w:val="center"/>
              <w:rPr>
                <w:b/>
                <w:sz w:val="20"/>
                <w:szCs w:val="20"/>
              </w:rPr>
            </w:pPr>
            <w:r w:rsidRPr="001F31B4">
              <w:rPr>
                <w:b/>
                <w:sz w:val="20"/>
                <w:szCs w:val="20"/>
              </w:rPr>
              <w:t>(YTD. Amt. Spent/Received)</w:t>
            </w:r>
          </w:p>
          <w:p w:rsidR="00D07449" w:rsidRPr="0011486F" w:rsidRDefault="00D07449" w:rsidP="0039744F">
            <w:pPr>
              <w:jc w:val="center"/>
              <w:rPr>
                <w:b/>
                <w:szCs w:val="20"/>
              </w:rPr>
            </w:pPr>
            <w:r w:rsidRPr="001F31B4">
              <w:rPr>
                <w:b/>
                <w:sz w:val="20"/>
                <w:szCs w:val="20"/>
              </w:rPr>
              <w:t>Current Balance</w:t>
            </w:r>
          </w:p>
        </w:tc>
        <w:tc>
          <w:tcPr>
            <w:tcW w:w="1350" w:type="dxa"/>
            <w:shd w:val="clear" w:color="auto" w:fill="auto"/>
          </w:tcPr>
          <w:p w:rsidR="00D07449" w:rsidRPr="0011486F" w:rsidRDefault="00D07449" w:rsidP="0039744F">
            <w:pPr>
              <w:jc w:val="center"/>
              <w:rPr>
                <w:b/>
                <w:szCs w:val="20"/>
              </w:rPr>
            </w:pPr>
            <w:r w:rsidRPr="0011486F">
              <w:rPr>
                <w:b/>
                <w:szCs w:val="20"/>
              </w:rPr>
              <w:t>Budget increase</w:t>
            </w:r>
          </w:p>
          <w:p w:rsidR="00D07449" w:rsidRPr="0011486F" w:rsidRDefault="00D07449" w:rsidP="0039744F">
            <w:pPr>
              <w:jc w:val="center"/>
              <w:rPr>
                <w:b/>
                <w:szCs w:val="20"/>
              </w:rPr>
            </w:pPr>
            <w:r w:rsidRPr="0011486F">
              <w:rPr>
                <w:b/>
                <w:szCs w:val="20"/>
              </w:rPr>
              <w:t>(reduction)</w:t>
            </w:r>
          </w:p>
          <w:p w:rsidR="00D07449" w:rsidRPr="0011486F" w:rsidRDefault="00D07449" w:rsidP="0039744F">
            <w:pPr>
              <w:jc w:val="center"/>
              <w:rPr>
                <w:b/>
                <w:szCs w:val="20"/>
              </w:rPr>
            </w:pPr>
            <w:r w:rsidRPr="0011486F">
              <w:rPr>
                <w:b/>
                <w:szCs w:val="20"/>
              </w:rPr>
              <w:t>requested</w:t>
            </w:r>
          </w:p>
        </w:tc>
        <w:tc>
          <w:tcPr>
            <w:tcW w:w="1530" w:type="dxa"/>
            <w:shd w:val="clear" w:color="auto" w:fill="auto"/>
          </w:tcPr>
          <w:p w:rsidR="00D07449" w:rsidRPr="0011486F" w:rsidRDefault="00D07449" w:rsidP="0039744F">
            <w:pPr>
              <w:jc w:val="center"/>
              <w:rPr>
                <w:b/>
                <w:szCs w:val="20"/>
              </w:rPr>
            </w:pPr>
            <w:r w:rsidRPr="0011486F">
              <w:rPr>
                <w:b/>
                <w:szCs w:val="20"/>
              </w:rPr>
              <w:t>Budget after request</w:t>
            </w:r>
          </w:p>
        </w:tc>
      </w:tr>
      <w:tr w:rsidR="00D07449" w:rsidTr="0039744F">
        <w:trPr>
          <w:trHeight w:val="305"/>
        </w:trPr>
        <w:tc>
          <w:tcPr>
            <w:tcW w:w="1368" w:type="dxa"/>
            <w:shd w:val="clear" w:color="auto" w:fill="auto"/>
          </w:tcPr>
          <w:p w:rsidR="00D07449" w:rsidRDefault="005E5064" w:rsidP="00A66F7E">
            <w:pPr>
              <w:jc w:val="center"/>
            </w:pPr>
            <w:r>
              <w:t>001.</w:t>
            </w:r>
            <w:r w:rsidR="00A66F7E">
              <w:t>080</w:t>
            </w:r>
            <w:r>
              <w:t>.</w:t>
            </w:r>
            <w:r w:rsidR="00A66F7E">
              <w:t>693</w:t>
            </w:r>
          </w:p>
        </w:tc>
        <w:tc>
          <w:tcPr>
            <w:tcW w:w="2070" w:type="dxa"/>
            <w:shd w:val="clear" w:color="auto" w:fill="auto"/>
          </w:tcPr>
          <w:p w:rsidR="00D07449" w:rsidRDefault="00A66F7E" w:rsidP="0039744F">
            <w:r>
              <w:t>Due &amp;Subscriptions</w:t>
            </w:r>
          </w:p>
        </w:tc>
        <w:tc>
          <w:tcPr>
            <w:tcW w:w="1620" w:type="dxa"/>
            <w:shd w:val="clear" w:color="auto" w:fill="auto"/>
          </w:tcPr>
          <w:p w:rsidR="00D07449" w:rsidRDefault="00D07449" w:rsidP="00A66F7E">
            <w:pPr>
              <w:jc w:val="center"/>
            </w:pPr>
            <w:r>
              <w:t xml:space="preserve">$    </w:t>
            </w:r>
            <w:r w:rsidR="00A66F7E">
              <w:t>500.00</w:t>
            </w:r>
          </w:p>
        </w:tc>
        <w:tc>
          <w:tcPr>
            <w:tcW w:w="1530" w:type="dxa"/>
            <w:shd w:val="clear" w:color="auto" w:fill="auto"/>
          </w:tcPr>
          <w:p w:rsidR="00D07449" w:rsidRDefault="00D07449" w:rsidP="00A66F7E">
            <w:pPr>
              <w:jc w:val="center"/>
            </w:pPr>
            <w:r>
              <w:t xml:space="preserve">   </w:t>
            </w:r>
            <w:r w:rsidR="00A66F7E">
              <w:t>$  327.01</w:t>
            </w:r>
          </w:p>
        </w:tc>
        <w:tc>
          <w:tcPr>
            <w:tcW w:w="1350" w:type="dxa"/>
            <w:shd w:val="clear" w:color="auto" w:fill="auto"/>
          </w:tcPr>
          <w:p w:rsidR="00D07449" w:rsidRDefault="00A66F7E" w:rsidP="0039744F">
            <w:pPr>
              <w:jc w:val="right"/>
            </w:pPr>
            <w:r>
              <w:t>$705.00</w:t>
            </w:r>
          </w:p>
        </w:tc>
        <w:tc>
          <w:tcPr>
            <w:tcW w:w="1530" w:type="dxa"/>
            <w:shd w:val="clear" w:color="auto" w:fill="auto"/>
          </w:tcPr>
          <w:p w:rsidR="00D07449" w:rsidRDefault="00D07449" w:rsidP="00A66F7E">
            <w:pPr>
              <w:jc w:val="right"/>
            </w:pPr>
            <w:r>
              <w:t>$</w:t>
            </w:r>
            <w:r w:rsidR="00A66F7E">
              <w:t>1,205</w:t>
            </w:r>
            <w:r>
              <w:t>.00</w:t>
            </w:r>
          </w:p>
        </w:tc>
      </w:tr>
      <w:tr w:rsidR="00D07449" w:rsidTr="0039744F">
        <w:trPr>
          <w:trHeight w:val="260"/>
        </w:trPr>
        <w:tc>
          <w:tcPr>
            <w:tcW w:w="1368" w:type="dxa"/>
            <w:shd w:val="clear" w:color="auto" w:fill="auto"/>
          </w:tcPr>
          <w:p w:rsidR="00D07449" w:rsidRDefault="005E5064" w:rsidP="00A66F7E">
            <w:pPr>
              <w:jc w:val="center"/>
            </w:pPr>
            <w:r>
              <w:t>001.</w:t>
            </w:r>
            <w:r w:rsidR="00A66F7E">
              <w:t>080</w:t>
            </w:r>
            <w:r>
              <w:t>.</w:t>
            </w:r>
            <w:r w:rsidR="00A66F7E">
              <w:t>502</w:t>
            </w:r>
          </w:p>
        </w:tc>
        <w:tc>
          <w:tcPr>
            <w:tcW w:w="2070" w:type="dxa"/>
            <w:shd w:val="clear" w:color="auto" w:fill="auto"/>
          </w:tcPr>
          <w:p w:rsidR="00D07449" w:rsidRPr="000851A0" w:rsidRDefault="00A66F7E" w:rsidP="0039744F">
            <w:pPr>
              <w:rPr>
                <w:sz w:val="23"/>
                <w:szCs w:val="23"/>
              </w:rPr>
            </w:pPr>
            <w:r>
              <w:rPr>
                <w:sz w:val="23"/>
                <w:szCs w:val="23"/>
              </w:rPr>
              <w:t>Software &amp; Programs</w:t>
            </w:r>
          </w:p>
        </w:tc>
        <w:tc>
          <w:tcPr>
            <w:tcW w:w="1620" w:type="dxa"/>
            <w:shd w:val="clear" w:color="auto" w:fill="auto"/>
          </w:tcPr>
          <w:p w:rsidR="00D07449" w:rsidRDefault="00D07449" w:rsidP="00A66F7E">
            <w:pPr>
              <w:jc w:val="center"/>
            </w:pPr>
            <w:r>
              <w:t>$</w:t>
            </w:r>
            <w:r w:rsidR="00A66F7E">
              <w:t xml:space="preserve"> </w:t>
            </w:r>
            <w:r>
              <w:t xml:space="preserve"> </w:t>
            </w:r>
            <w:r w:rsidR="00A66F7E">
              <w:t>8,000.00</w:t>
            </w:r>
          </w:p>
        </w:tc>
        <w:tc>
          <w:tcPr>
            <w:tcW w:w="1530" w:type="dxa"/>
            <w:shd w:val="clear" w:color="auto" w:fill="auto"/>
          </w:tcPr>
          <w:p w:rsidR="00D07449" w:rsidRDefault="00A66F7E" w:rsidP="00A66F7E">
            <w:r>
              <w:t xml:space="preserve">    $ 7005.00</w:t>
            </w:r>
          </w:p>
        </w:tc>
        <w:tc>
          <w:tcPr>
            <w:tcW w:w="1350" w:type="dxa"/>
            <w:shd w:val="clear" w:color="auto" w:fill="auto"/>
          </w:tcPr>
          <w:p w:rsidR="00D07449" w:rsidRDefault="00D07449" w:rsidP="00A66F7E">
            <w:pPr>
              <w:jc w:val="right"/>
            </w:pPr>
            <w:r>
              <w:t>-$</w:t>
            </w:r>
            <w:r w:rsidR="00A66F7E">
              <w:t>705</w:t>
            </w:r>
            <w:r>
              <w:t>.00</w:t>
            </w:r>
          </w:p>
        </w:tc>
        <w:tc>
          <w:tcPr>
            <w:tcW w:w="1530" w:type="dxa"/>
            <w:shd w:val="clear" w:color="auto" w:fill="auto"/>
          </w:tcPr>
          <w:p w:rsidR="00D07449" w:rsidRDefault="00D07449" w:rsidP="00A66F7E">
            <w:pPr>
              <w:jc w:val="right"/>
            </w:pPr>
            <w:r>
              <w:t>$</w:t>
            </w:r>
            <w:r w:rsidR="005E5064">
              <w:t>7,295</w:t>
            </w:r>
            <w:r>
              <w:t>.00</w:t>
            </w:r>
          </w:p>
        </w:tc>
      </w:tr>
    </w:tbl>
    <w:p w:rsidR="00034F77" w:rsidRPr="00034F77" w:rsidRDefault="00034F77" w:rsidP="00034F77">
      <w:pPr>
        <w:rPr>
          <w:u w:val="single"/>
        </w:rPr>
      </w:pPr>
    </w:p>
    <w:p w:rsidR="00034F77" w:rsidRDefault="00034F77" w:rsidP="00166161">
      <w:pPr>
        <w:jc w:val="both"/>
      </w:pPr>
      <w:r>
        <w:tab/>
        <w:t>On motion by Councilwoman Hollowell, seconded by Councilwoman Weathers with all members present voting AYE, Council approved budget amendment for the Human Resources Department.</w:t>
      </w:r>
    </w:p>
    <w:p w:rsidR="00034F77" w:rsidRDefault="00034F77" w:rsidP="00166161">
      <w:pPr>
        <w:jc w:val="both"/>
      </w:pPr>
      <w:r>
        <w:t>**************************************************************************************************************************</w:t>
      </w:r>
    </w:p>
    <w:p w:rsidR="005E5064" w:rsidRDefault="005E5064" w:rsidP="00034F77">
      <w:pPr>
        <w:jc w:val="right"/>
        <w:rPr>
          <w:u w:val="single"/>
        </w:rPr>
      </w:pPr>
    </w:p>
    <w:p w:rsidR="00143494" w:rsidRDefault="00143494" w:rsidP="00034F77">
      <w:pPr>
        <w:jc w:val="right"/>
        <w:rPr>
          <w:u w:val="single"/>
        </w:rPr>
      </w:pPr>
    </w:p>
    <w:p w:rsidR="00034F77" w:rsidRDefault="00BC7672" w:rsidP="00034F77">
      <w:pPr>
        <w:jc w:val="right"/>
        <w:rPr>
          <w:u w:val="single"/>
        </w:rPr>
      </w:pPr>
      <w:r>
        <w:rPr>
          <w:u w:val="single"/>
        </w:rPr>
        <w:lastRenderedPageBreak/>
        <w:t>ORDER #13-</w:t>
      </w:r>
      <w:r w:rsidR="00821579">
        <w:rPr>
          <w:u w:val="single"/>
        </w:rPr>
        <w:t>435</w:t>
      </w:r>
    </w:p>
    <w:p w:rsidR="00034F77" w:rsidRDefault="00034F77" w:rsidP="00034F77">
      <w:pPr>
        <w:jc w:val="right"/>
        <w:rPr>
          <w:u w:val="single"/>
        </w:rPr>
      </w:pPr>
    </w:p>
    <w:p w:rsidR="00034F77" w:rsidRDefault="00BC7672" w:rsidP="00034F77">
      <w:pPr>
        <w:jc w:val="both"/>
        <w:rPr>
          <w:u w:val="single"/>
        </w:rPr>
      </w:pPr>
      <w:r>
        <w:rPr>
          <w:u w:val="single"/>
        </w:rPr>
        <w:t>ORDER: APPROVING BUDGET AMENDMENT FOR THE POLICE DEPARTMENT.</w:t>
      </w:r>
    </w:p>
    <w:p w:rsidR="005E5064" w:rsidRDefault="005E5064" w:rsidP="00034F77">
      <w:pPr>
        <w:jc w:val="both"/>
        <w:rPr>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070"/>
        <w:gridCol w:w="1620"/>
        <w:gridCol w:w="1530"/>
        <w:gridCol w:w="1350"/>
        <w:gridCol w:w="1530"/>
      </w:tblGrid>
      <w:tr w:rsidR="005E5064" w:rsidRPr="0011486F" w:rsidTr="0039744F">
        <w:trPr>
          <w:trHeight w:val="1099"/>
        </w:trPr>
        <w:tc>
          <w:tcPr>
            <w:tcW w:w="1368" w:type="dxa"/>
            <w:shd w:val="clear" w:color="auto" w:fill="auto"/>
          </w:tcPr>
          <w:p w:rsidR="005E5064" w:rsidRPr="0011486F" w:rsidRDefault="005E5064" w:rsidP="0039744F">
            <w:pPr>
              <w:jc w:val="center"/>
              <w:rPr>
                <w:b/>
                <w:szCs w:val="20"/>
              </w:rPr>
            </w:pPr>
            <w:r w:rsidRPr="0011486F">
              <w:rPr>
                <w:b/>
                <w:szCs w:val="20"/>
              </w:rPr>
              <w:t>General Ledger Account Number</w:t>
            </w:r>
          </w:p>
        </w:tc>
        <w:tc>
          <w:tcPr>
            <w:tcW w:w="2070" w:type="dxa"/>
            <w:shd w:val="clear" w:color="auto" w:fill="auto"/>
          </w:tcPr>
          <w:p w:rsidR="005E5064" w:rsidRPr="0011486F" w:rsidRDefault="005E5064" w:rsidP="0039744F">
            <w:pPr>
              <w:jc w:val="center"/>
              <w:rPr>
                <w:b/>
                <w:szCs w:val="20"/>
              </w:rPr>
            </w:pPr>
            <w:r w:rsidRPr="0011486F">
              <w:rPr>
                <w:b/>
                <w:szCs w:val="20"/>
              </w:rPr>
              <w:t>Description</w:t>
            </w:r>
          </w:p>
        </w:tc>
        <w:tc>
          <w:tcPr>
            <w:tcW w:w="1620" w:type="dxa"/>
            <w:shd w:val="clear" w:color="auto" w:fill="auto"/>
          </w:tcPr>
          <w:p w:rsidR="005E5064" w:rsidRPr="0011486F" w:rsidRDefault="005E5064" w:rsidP="0039744F">
            <w:pPr>
              <w:jc w:val="center"/>
              <w:rPr>
                <w:b/>
                <w:szCs w:val="20"/>
              </w:rPr>
            </w:pPr>
            <w:r w:rsidRPr="0011486F">
              <w:rPr>
                <w:b/>
                <w:szCs w:val="20"/>
              </w:rPr>
              <w:t>Current Revised Budget</w:t>
            </w:r>
          </w:p>
        </w:tc>
        <w:tc>
          <w:tcPr>
            <w:tcW w:w="1530" w:type="dxa"/>
            <w:shd w:val="clear" w:color="auto" w:fill="auto"/>
          </w:tcPr>
          <w:p w:rsidR="005E5064" w:rsidRPr="001F31B4" w:rsidRDefault="005E5064" w:rsidP="0039744F">
            <w:pPr>
              <w:jc w:val="center"/>
              <w:rPr>
                <w:b/>
                <w:sz w:val="20"/>
                <w:szCs w:val="20"/>
              </w:rPr>
            </w:pPr>
            <w:r w:rsidRPr="001F31B4">
              <w:rPr>
                <w:b/>
                <w:sz w:val="20"/>
                <w:szCs w:val="20"/>
              </w:rPr>
              <w:t>(YTD. Amt. Spent/Received)</w:t>
            </w:r>
          </w:p>
          <w:p w:rsidR="005E5064" w:rsidRPr="0011486F" w:rsidRDefault="005E5064" w:rsidP="0039744F">
            <w:pPr>
              <w:jc w:val="center"/>
              <w:rPr>
                <w:b/>
                <w:szCs w:val="20"/>
              </w:rPr>
            </w:pPr>
            <w:r w:rsidRPr="001F31B4">
              <w:rPr>
                <w:b/>
                <w:sz w:val="20"/>
                <w:szCs w:val="20"/>
              </w:rPr>
              <w:t>Current Balance</w:t>
            </w:r>
          </w:p>
        </w:tc>
        <w:tc>
          <w:tcPr>
            <w:tcW w:w="1350" w:type="dxa"/>
            <w:shd w:val="clear" w:color="auto" w:fill="auto"/>
          </w:tcPr>
          <w:p w:rsidR="005E5064" w:rsidRPr="0011486F" w:rsidRDefault="005E5064" w:rsidP="0039744F">
            <w:pPr>
              <w:jc w:val="center"/>
              <w:rPr>
                <w:b/>
                <w:szCs w:val="20"/>
              </w:rPr>
            </w:pPr>
            <w:r w:rsidRPr="0011486F">
              <w:rPr>
                <w:b/>
                <w:szCs w:val="20"/>
              </w:rPr>
              <w:t>Budget increase</w:t>
            </w:r>
          </w:p>
          <w:p w:rsidR="005E5064" w:rsidRPr="0011486F" w:rsidRDefault="005E5064" w:rsidP="0039744F">
            <w:pPr>
              <w:jc w:val="center"/>
              <w:rPr>
                <w:b/>
                <w:szCs w:val="20"/>
              </w:rPr>
            </w:pPr>
            <w:r w:rsidRPr="0011486F">
              <w:rPr>
                <w:b/>
                <w:szCs w:val="20"/>
              </w:rPr>
              <w:t>(reduction)</w:t>
            </w:r>
          </w:p>
          <w:p w:rsidR="005E5064" w:rsidRPr="0011486F" w:rsidRDefault="005E5064" w:rsidP="0039744F">
            <w:pPr>
              <w:jc w:val="center"/>
              <w:rPr>
                <w:b/>
                <w:szCs w:val="20"/>
              </w:rPr>
            </w:pPr>
            <w:r w:rsidRPr="0011486F">
              <w:rPr>
                <w:b/>
                <w:szCs w:val="20"/>
              </w:rPr>
              <w:t>requested</w:t>
            </w:r>
          </w:p>
        </w:tc>
        <w:tc>
          <w:tcPr>
            <w:tcW w:w="1530" w:type="dxa"/>
            <w:shd w:val="clear" w:color="auto" w:fill="auto"/>
          </w:tcPr>
          <w:p w:rsidR="005E5064" w:rsidRPr="0011486F" w:rsidRDefault="005E5064" w:rsidP="0039744F">
            <w:pPr>
              <w:jc w:val="center"/>
              <w:rPr>
                <w:b/>
                <w:szCs w:val="20"/>
              </w:rPr>
            </w:pPr>
            <w:r w:rsidRPr="0011486F">
              <w:rPr>
                <w:b/>
                <w:szCs w:val="20"/>
              </w:rPr>
              <w:t>Budget after request</w:t>
            </w:r>
          </w:p>
        </w:tc>
      </w:tr>
      <w:tr w:rsidR="005E5064" w:rsidTr="0039744F">
        <w:trPr>
          <w:trHeight w:val="305"/>
        </w:trPr>
        <w:tc>
          <w:tcPr>
            <w:tcW w:w="1368" w:type="dxa"/>
            <w:shd w:val="clear" w:color="auto" w:fill="auto"/>
          </w:tcPr>
          <w:p w:rsidR="005E5064" w:rsidRDefault="005E5064" w:rsidP="005E5064">
            <w:pPr>
              <w:jc w:val="center"/>
            </w:pPr>
            <w:r>
              <w:t>001.100.740</w:t>
            </w:r>
          </w:p>
        </w:tc>
        <w:tc>
          <w:tcPr>
            <w:tcW w:w="2070" w:type="dxa"/>
            <w:shd w:val="clear" w:color="auto" w:fill="auto"/>
          </w:tcPr>
          <w:p w:rsidR="005E5064" w:rsidRDefault="005E5064" w:rsidP="0039744F">
            <w:r>
              <w:t>PD- Vehicles</w:t>
            </w:r>
          </w:p>
        </w:tc>
        <w:tc>
          <w:tcPr>
            <w:tcW w:w="1620" w:type="dxa"/>
            <w:shd w:val="clear" w:color="auto" w:fill="auto"/>
          </w:tcPr>
          <w:p w:rsidR="005E5064" w:rsidRDefault="005E5064" w:rsidP="005E5064">
            <w:pPr>
              <w:jc w:val="right"/>
            </w:pPr>
            <w:r>
              <w:t>0.00</w:t>
            </w:r>
          </w:p>
        </w:tc>
        <w:tc>
          <w:tcPr>
            <w:tcW w:w="1530" w:type="dxa"/>
            <w:shd w:val="clear" w:color="auto" w:fill="auto"/>
          </w:tcPr>
          <w:p w:rsidR="005E5064" w:rsidRDefault="005E5064" w:rsidP="005E5064">
            <w:pPr>
              <w:jc w:val="right"/>
            </w:pPr>
            <w:r>
              <w:t>$24, 361.00</w:t>
            </w:r>
          </w:p>
        </w:tc>
        <w:tc>
          <w:tcPr>
            <w:tcW w:w="1350" w:type="dxa"/>
            <w:shd w:val="clear" w:color="auto" w:fill="auto"/>
          </w:tcPr>
          <w:p w:rsidR="005E5064" w:rsidRDefault="005E5064" w:rsidP="0039744F">
            <w:pPr>
              <w:jc w:val="right"/>
            </w:pPr>
            <w:r>
              <w:t>$24,361.00</w:t>
            </w:r>
          </w:p>
        </w:tc>
        <w:tc>
          <w:tcPr>
            <w:tcW w:w="1530" w:type="dxa"/>
            <w:shd w:val="clear" w:color="auto" w:fill="auto"/>
          </w:tcPr>
          <w:p w:rsidR="005E5064" w:rsidRDefault="005E5064" w:rsidP="0039744F">
            <w:pPr>
              <w:jc w:val="right"/>
            </w:pPr>
            <w:r>
              <w:t>$24,361.00</w:t>
            </w:r>
          </w:p>
        </w:tc>
      </w:tr>
      <w:tr w:rsidR="005E5064" w:rsidTr="0039744F">
        <w:trPr>
          <w:trHeight w:val="260"/>
        </w:trPr>
        <w:tc>
          <w:tcPr>
            <w:tcW w:w="1368" w:type="dxa"/>
            <w:shd w:val="clear" w:color="auto" w:fill="auto"/>
          </w:tcPr>
          <w:p w:rsidR="005E5064" w:rsidRDefault="005E5064" w:rsidP="0039744F">
            <w:pPr>
              <w:jc w:val="center"/>
            </w:pPr>
            <w:r>
              <w:t>001.000.398</w:t>
            </w:r>
          </w:p>
        </w:tc>
        <w:tc>
          <w:tcPr>
            <w:tcW w:w="2070" w:type="dxa"/>
            <w:shd w:val="clear" w:color="auto" w:fill="auto"/>
          </w:tcPr>
          <w:p w:rsidR="005E5064" w:rsidRPr="000851A0" w:rsidRDefault="005E5064" w:rsidP="0039744F">
            <w:pPr>
              <w:rPr>
                <w:sz w:val="23"/>
                <w:szCs w:val="23"/>
              </w:rPr>
            </w:pPr>
            <w:r>
              <w:rPr>
                <w:sz w:val="23"/>
                <w:szCs w:val="23"/>
              </w:rPr>
              <w:t>Insurance Proceeds</w:t>
            </w:r>
          </w:p>
        </w:tc>
        <w:tc>
          <w:tcPr>
            <w:tcW w:w="1620" w:type="dxa"/>
            <w:shd w:val="clear" w:color="auto" w:fill="auto"/>
          </w:tcPr>
          <w:p w:rsidR="005E5064" w:rsidRDefault="005E5064" w:rsidP="005E5064">
            <w:pPr>
              <w:jc w:val="right"/>
            </w:pPr>
            <w:r>
              <w:t>0.00</w:t>
            </w:r>
          </w:p>
        </w:tc>
        <w:tc>
          <w:tcPr>
            <w:tcW w:w="1530" w:type="dxa"/>
            <w:shd w:val="clear" w:color="auto" w:fill="auto"/>
          </w:tcPr>
          <w:p w:rsidR="005E5064" w:rsidRDefault="005E5064" w:rsidP="005E5064">
            <w:pPr>
              <w:jc w:val="right"/>
            </w:pPr>
            <w:r>
              <w:t>$ 34,708.55</w:t>
            </w:r>
          </w:p>
        </w:tc>
        <w:tc>
          <w:tcPr>
            <w:tcW w:w="1350" w:type="dxa"/>
            <w:shd w:val="clear" w:color="auto" w:fill="auto"/>
          </w:tcPr>
          <w:p w:rsidR="005E5064" w:rsidRDefault="005E5064" w:rsidP="0039744F">
            <w:pPr>
              <w:jc w:val="right"/>
            </w:pPr>
            <w:r>
              <w:t>$24,419.35</w:t>
            </w:r>
          </w:p>
        </w:tc>
        <w:tc>
          <w:tcPr>
            <w:tcW w:w="1530" w:type="dxa"/>
            <w:shd w:val="clear" w:color="auto" w:fill="auto"/>
          </w:tcPr>
          <w:p w:rsidR="005E5064" w:rsidRDefault="005E5064" w:rsidP="0039744F">
            <w:pPr>
              <w:jc w:val="right"/>
            </w:pPr>
            <w:r>
              <w:t>$24,419.35</w:t>
            </w:r>
          </w:p>
        </w:tc>
      </w:tr>
    </w:tbl>
    <w:p w:rsidR="00BC7672" w:rsidRDefault="00BC7672" w:rsidP="00034F77">
      <w:pPr>
        <w:jc w:val="both"/>
        <w:rPr>
          <w:u w:val="single"/>
        </w:rPr>
      </w:pPr>
    </w:p>
    <w:p w:rsidR="00BC7672" w:rsidRDefault="00BC7672" w:rsidP="00034F77">
      <w:pPr>
        <w:jc w:val="both"/>
      </w:pPr>
      <w:r>
        <w:tab/>
        <w:t>On motion by Councilwoman Watkins, seconded by Councilman Benson with all members present voting AYE, Council approved budget amendment for the Police Department.</w:t>
      </w:r>
    </w:p>
    <w:p w:rsidR="00BC7672" w:rsidRDefault="00BC7672" w:rsidP="00034F77">
      <w:pPr>
        <w:jc w:val="both"/>
      </w:pPr>
      <w:r>
        <w:t>**************************************************************************************************************************</w:t>
      </w:r>
    </w:p>
    <w:p w:rsidR="00BC7672" w:rsidRDefault="00BC7672" w:rsidP="00BC7672">
      <w:pPr>
        <w:jc w:val="right"/>
        <w:rPr>
          <w:u w:val="single"/>
        </w:rPr>
      </w:pPr>
      <w:r>
        <w:rPr>
          <w:u w:val="single"/>
        </w:rPr>
        <w:t>ORDER #13-</w:t>
      </w:r>
      <w:r w:rsidR="00821579">
        <w:rPr>
          <w:u w:val="single"/>
        </w:rPr>
        <w:t>436</w:t>
      </w:r>
    </w:p>
    <w:p w:rsidR="00BC7672" w:rsidRDefault="00BC7672" w:rsidP="00BC7672">
      <w:pPr>
        <w:jc w:val="right"/>
        <w:rPr>
          <w:u w:val="single"/>
        </w:rPr>
      </w:pPr>
    </w:p>
    <w:p w:rsidR="00BC7672" w:rsidRDefault="00BC7672" w:rsidP="00BC7672">
      <w:pPr>
        <w:jc w:val="both"/>
        <w:rPr>
          <w:u w:val="single"/>
        </w:rPr>
      </w:pPr>
      <w:r>
        <w:rPr>
          <w:u w:val="single"/>
        </w:rPr>
        <w:t>ORDER: APPROVING BUDGET AMENDMENT FOR THE POLICE DEPARTMENT.</w:t>
      </w:r>
    </w:p>
    <w:p w:rsidR="005E5064" w:rsidRDefault="005E5064" w:rsidP="00BC7672">
      <w:pPr>
        <w:jc w:val="both"/>
        <w:rPr>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070"/>
        <w:gridCol w:w="1620"/>
        <w:gridCol w:w="1530"/>
        <w:gridCol w:w="1350"/>
        <w:gridCol w:w="1530"/>
      </w:tblGrid>
      <w:tr w:rsidR="005E5064" w:rsidRPr="0011486F" w:rsidTr="0039744F">
        <w:trPr>
          <w:trHeight w:val="1099"/>
        </w:trPr>
        <w:tc>
          <w:tcPr>
            <w:tcW w:w="1368" w:type="dxa"/>
            <w:shd w:val="clear" w:color="auto" w:fill="auto"/>
          </w:tcPr>
          <w:p w:rsidR="005E5064" w:rsidRPr="0011486F" w:rsidRDefault="005E5064" w:rsidP="0039744F">
            <w:pPr>
              <w:jc w:val="center"/>
              <w:rPr>
                <w:b/>
                <w:szCs w:val="20"/>
              </w:rPr>
            </w:pPr>
            <w:r w:rsidRPr="0011486F">
              <w:rPr>
                <w:b/>
                <w:szCs w:val="20"/>
              </w:rPr>
              <w:t>General Ledger Account Number</w:t>
            </w:r>
          </w:p>
        </w:tc>
        <w:tc>
          <w:tcPr>
            <w:tcW w:w="2070" w:type="dxa"/>
            <w:shd w:val="clear" w:color="auto" w:fill="auto"/>
          </w:tcPr>
          <w:p w:rsidR="005E5064" w:rsidRPr="0011486F" w:rsidRDefault="005E5064" w:rsidP="0039744F">
            <w:pPr>
              <w:jc w:val="center"/>
              <w:rPr>
                <w:b/>
                <w:szCs w:val="20"/>
              </w:rPr>
            </w:pPr>
            <w:r w:rsidRPr="0011486F">
              <w:rPr>
                <w:b/>
                <w:szCs w:val="20"/>
              </w:rPr>
              <w:t>Description</w:t>
            </w:r>
          </w:p>
        </w:tc>
        <w:tc>
          <w:tcPr>
            <w:tcW w:w="1620" w:type="dxa"/>
            <w:shd w:val="clear" w:color="auto" w:fill="auto"/>
          </w:tcPr>
          <w:p w:rsidR="005E5064" w:rsidRPr="0011486F" w:rsidRDefault="005E5064" w:rsidP="0039744F">
            <w:pPr>
              <w:jc w:val="center"/>
              <w:rPr>
                <w:b/>
                <w:szCs w:val="20"/>
              </w:rPr>
            </w:pPr>
            <w:r w:rsidRPr="0011486F">
              <w:rPr>
                <w:b/>
                <w:szCs w:val="20"/>
              </w:rPr>
              <w:t>Current Revised Budget</w:t>
            </w:r>
          </w:p>
        </w:tc>
        <w:tc>
          <w:tcPr>
            <w:tcW w:w="1530" w:type="dxa"/>
            <w:shd w:val="clear" w:color="auto" w:fill="auto"/>
          </w:tcPr>
          <w:p w:rsidR="005E5064" w:rsidRPr="001F31B4" w:rsidRDefault="005E5064" w:rsidP="0039744F">
            <w:pPr>
              <w:jc w:val="center"/>
              <w:rPr>
                <w:b/>
                <w:sz w:val="20"/>
                <w:szCs w:val="20"/>
              </w:rPr>
            </w:pPr>
            <w:r w:rsidRPr="001F31B4">
              <w:rPr>
                <w:b/>
                <w:sz w:val="20"/>
                <w:szCs w:val="20"/>
              </w:rPr>
              <w:t>(YTD. Amt. Spent/Received)</w:t>
            </w:r>
          </w:p>
          <w:p w:rsidR="005E5064" w:rsidRPr="0011486F" w:rsidRDefault="005E5064" w:rsidP="0039744F">
            <w:pPr>
              <w:jc w:val="center"/>
              <w:rPr>
                <w:b/>
                <w:szCs w:val="20"/>
              </w:rPr>
            </w:pPr>
            <w:r w:rsidRPr="001F31B4">
              <w:rPr>
                <w:b/>
                <w:sz w:val="20"/>
                <w:szCs w:val="20"/>
              </w:rPr>
              <w:t>Current Balance</w:t>
            </w:r>
          </w:p>
        </w:tc>
        <w:tc>
          <w:tcPr>
            <w:tcW w:w="1350" w:type="dxa"/>
            <w:shd w:val="clear" w:color="auto" w:fill="auto"/>
          </w:tcPr>
          <w:p w:rsidR="005E5064" w:rsidRPr="0011486F" w:rsidRDefault="005E5064" w:rsidP="0039744F">
            <w:pPr>
              <w:jc w:val="center"/>
              <w:rPr>
                <w:b/>
                <w:szCs w:val="20"/>
              </w:rPr>
            </w:pPr>
            <w:r w:rsidRPr="0011486F">
              <w:rPr>
                <w:b/>
                <w:szCs w:val="20"/>
              </w:rPr>
              <w:t>Budget increase</w:t>
            </w:r>
          </w:p>
          <w:p w:rsidR="005E5064" w:rsidRPr="0011486F" w:rsidRDefault="005E5064" w:rsidP="0039744F">
            <w:pPr>
              <w:jc w:val="center"/>
              <w:rPr>
                <w:b/>
                <w:szCs w:val="20"/>
              </w:rPr>
            </w:pPr>
            <w:r w:rsidRPr="0011486F">
              <w:rPr>
                <w:b/>
                <w:szCs w:val="20"/>
              </w:rPr>
              <w:t>(reduction)</w:t>
            </w:r>
          </w:p>
          <w:p w:rsidR="005E5064" w:rsidRPr="0011486F" w:rsidRDefault="005E5064" w:rsidP="0039744F">
            <w:pPr>
              <w:jc w:val="center"/>
              <w:rPr>
                <w:b/>
                <w:szCs w:val="20"/>
              </w:rPr>
            </w:pPr>
            <w:r w:rsidRPr="0011486F">
              <w:rPr>
                <w:b/>
                <w:szCs w:val="20"/>
              </w:rPr>
              <w:t>requested</w:t>
            </w:r>
          </w:p>
        </w:tc>
        <w:tc>
          <w:tcPr>
            <w:tcW w:w="1530" w:type="dxa"/>
            <w:shd w:val="clear" w:color="auto" w:fill="auto"/>
          </w:tcPr>
          <w:p w:rsidR="005E5064" w:rsidRPr="0011486F" w:rsidRDefault="005E5064" w:rsidP="0039744F">
            <w:pPr>
              <w:jc w:val="center"/>
              <w:rPr>
                <w:b/>
                <w:szCs w:val="20"/>
              </w:rPr>
            </w:pPr>
            <w:r w:rsidRPr="0011486F">
              <w:rPr>
                <w:b/>
                <w:szCs w:val="20"/>
              </w:rPr>
              <w:t>Budget after request</w:t>
            </w:r>
          </w:p>
        </w:tc>
      </w:tr>
      <w:tr w:rsidR="005E5064" w:rsidTr="0039744F">
        <w:trPr>
          <w:trHeight w:val="305"/>
        </w:trPr>
        <w:tc>
          <w:tcPr>
            <w:tcW w:w="1368" w:type="dxa"/>
            <w:shd w:val="clear" w:color="auto" w:fill="auto"/>
          </w:tcPr>
          <w:p w:rsidR="005E5064" w:rsidRDefault="005E5064" w:rsidP="0039744F">
            <w:pPr>
              <w:jc w:val="center"/>
            </w:pPr>
            <w:r>
              <w:t>001.100.612</w:t>
            </w:r>
          </w:p>
        </w:tc>
        <w:tc>
          <w:tcPr>
            <w:tcW w:w="2070" w:type="dxa"/>
            <w:shd w:val="clear" w:color="auto" w:fill="auto"/>
          </w:tcPr>
          <w:p w:rsidR="005E5064" w:rsidRDefault="005E5064" w:rsidP="0039744F">
            <w:r>
              <w:t>Travel/Training</w:t>
            </w:r>
          </w:p>
        </w:tc>
        <w:tc>
          <w:tcPr>
            <w:tcW w:w="1620" w:type="dxa"/>
            <w:shd w:val="clear" w:color="auto" w:fill="auto"/>
          </w:tcPr>
          <w:p w:rsidR="005E5064" w:rsidRDefault="005E5064" w:rsidP="005E5064">
            <w:pPr>
              <w:jc w:val="right"/>
            </w:pPr>
            <w:r>
              <w:t>$65,000.00</w:t>
            </w:r>
          </w:p>
        </w:tc>
        <w:tc>
          <w:tcPr>
            <w:tcW w:w="1530" w:type="dxa"/>
            <w:shd w:val="clear" w:color="auto" w:fill="auto"/>
          </w:tcPr>
          <w:p w:rsidR="005E5064" w:rsidRDefault="005E5064" w:rsidP="005E5064">
            <w:pPr>
              <w:jc w:val="right"/>
            </w:pPr>
            <w:r>
              <w:t>$39,781.00</w:t>
            </w:r>
          </w:p>
        </w:tc>
        <w:tc>
          <w:tcPr>
            <w:tcW w:w="1350" w:type="dxa"/>
            <w:shd w:val="clear" w:color="auto" w:fill="auto"/>
          </w:tcPr>
          <w:p w:rsidR="005E5064" w:rsidRDefault="005E5064" w:rsidP="0039744F">
            <w:pPr>
              <w:jc w:val="right"/>
            </w:pPr>
            <w:r>
              <w:t>+$4,000.00</w:t>
            </w:r>
          </w:p>
        </w:tc>
        <w:tc>
          <w:tcPr>
            <w:tcW w:w="1530" w:type="dxa"/>
            <w:shd w:val="clear" w:color="auto" w:fill="auto"/>
          </w:tcPr>
          <w:p w:rsidR="005E5064" w:rsidRDefault="005E5064" w:rsidP="0039744F">
            <w:pPr>
              <w:jc w:val="right"/>
            </w:pPr>
            <w:r>
              <w:t>$61,000.00</w:t>
            </w:r>
          </w:p>
        </w:tc>
      </w:tr>
      <w:tr w:rsidR="005E5064" w:rsidTr="0039744F">
        <w:trPr>
          <w:trHeight w:val="260"/>
        </w:trPr>
        <w:tc>
          <w:tcPr>
            <w:tcW w:w="1368" w:type="dxa"/>
            <w:shd w:val="clear" w:color="auto" w:fill="auto"/>
          </w:tcPr>
          <w:p w:rsidR="005E5064" w:rsidRDefault="005E5064" w:rsidP="0039744F">
            <w:pPr>
              <w:jc w:val="center"/>
            </w:pPr>
            <w:r>
              <w:t>001.100.641</w:t>
            </w:r>
          </w:p>
        </w:tc>
        <w:tc>
          <w:tcPr>
            <w:tcW w:w="2070" w:type="dxa"/>
            <w:shd w:val="clear" w:color="auto" w:fill="auto"/>
          </w:tcPr>
          <w:p w:rsidR="005E5064" w:rsidRPr="000851A0" w:rsidRDefault="005E5064" w:rsidP="0039744F">
            <w:pPr>
              <w:rPr>
                <w:sz w:val="23"/>
                <w:szCs w:val="23"/>
              </w:rPr>
            </w:pPr>
            <w:r>
              <w:rPr>
                <w:sz w:val="23"/>
                <w:szCs w:val="23"/>
              </w:rPr>
              <w:t>Lease of Equipment</w:t>
            </w:r>
          </w:p>
        </w:tc>
        <w:tc>
          <w:tcPr>
            <w:tcW w:w="1620" w:type="dxa"/>
            <w:shd w:val="clear" w:color="auto" w:fill="auto"/>
          </w:tcPr>
          <w:p w:rsidR="005E5064" w:rsidRDefault="005E5064" w:rsidP="005E5064">
            <w:pPr>
              <w:jc w:val="right"/>
            </w:pPr>
            <w:r>
              <w:t>$25,000.00</w:t>
            </w:r>
          </w:p>
        </w:tc>
        <w:tc>
          <w:tcPr>
            <w:tcW w:w="1530" w:type="dxa"/>
            <w:shd w:val="clear" w:color="auto" w:fill="auto"/>
          </w:tcPr>
          <w:p w:rsidR="005E5064" w:rsidRDefault="00604F51" w:rsidP="00604F51">
            <w:pPr>
              <w:jc w:val="right"/>
            </w:pPr>
            <w:r>
              <w:t>-$ 2,184.00</w:t>
            </w:r>
          </w:p>
        </w:tc>
        <w:tc>
          <w:tcPr>
            <w:tcW w:w="1350" w:type="dxa"/>
            <w:shd w:val="clear" w:color="auto" w:fill="auto"/>
          </w:tcPr>
          <w:p w:rsidR="005E5064" w:rsidRDefault="00604F51" w:rsidP="0039744F">
            <w:pPr>
              <w:jc w:val="right"/>
            </w:pPr>
            <w:r>
              <w:t>$4,000.00</w:t>
            </w:r>
          </w:p>
        </w:tc>
        <w:tc>
          <w:tcPr>
            <w:tcW w:w="1530" w:type="dxa"/>
            <w:shd w:val="clear" w:color="auto" w:fill="auto"/>
          </w:tcPr>
          <w:p w:rsidR="005E5064" w:rsidRDefault="00604F51" w:rsidP="0039744F">
            <w:pPr>
              <w:jc w:val="right"/>
            </w:pPr>
            <w:r>
              <w:t>$29,000.00</w:t>
            </w:r>
          </w:p>
        </w:tc>
      </w:tr>
    </w:tbl>
    <w:p w:rsidR="00BC7672" w:rsidRDefault="00BC7672" w:rsidP="00BC7672">
      <w:pPr>
        <w:jc w:val="both"/>
        <w:rPr>
          <w:u w:val="single"/>
        </w:rPr>
      </w:pPr>
    </w:p>
    <w:p w:rsidR="00BC7672" w:rsidRDefault="00BC7672" w:rsidP="00BC7672">
      <w:pPr>
        <w:jc w:val="both"/>
      </w:pPr>
      <w:r>
        <w:tab/>
        <w:t>On motion by Councilwoman Watkins, seconded by Councilwoman Hollowell with all members present voting AYE, Council approved budget amendment for the Police Department.</w:t>
      </w:r>
    </w:p>
    <w:p w:rsidR="00BC7672" w:rsidRDefault="00BC7672" w:rsidP="00BC7672">
      <w:pPr>
        <w:jc w:val="both"/>
      </w:pPr>
      <w:r>
        <w:t>**************************************************************************************************************************</w:t>
      </w:r>
    </w:p>
    <w:p w:rsidR="00C11A61" w:rsidRDefault="00C11A61" w:rsidP="00C11A61">
      <w:pPr>
        <w:jc w:val="right"/>
        <w:rPr>
          <w:u w:val="single"/>
        </w:rPr>
      </w:pPr>
      <w:r>
        <w:rPr>
          <w:u w:val="single"/>
        </w:rPr>
        <w:t>RESOLUTION</w:t>
      </w:r>
      <w:r w:rsidR="00741147">
        <w:rPr>
          <w:u w:val="single"/>
        </w:rPr>
        <w:t>S</w:t>
      </w:r>
      <w:r>
        <w:rPr>
          <w:u w:val="single"/>
        </w:rPr>
        <w:t xml:space="preserve"> #13-</w:t>
      </w:r>
      <w:r w:rsidR="00D87F22">
        <w:rPr>
          <w:u w:val="single"/>
        </w:rPr>
        <w:t>191-#13-217</w:t>
      </w:r>
    </w:p>
    <w:p w:rsidR="00C11A61" w:rsidRDefault="00C11A61" w:rsidP="00C11A61">
      <w:pPr>
        <w:jc w:val="center"/>
        <w:rPr>
          <w:u w:val="single"/>
        </w:rPr>
      </w:pPr>
      <w:r>
        <w:rPr>
          <w:u w:val="single"/>
        </w:rPr>
        <w:t>SEE DOCUMENTS AT END</w:t>
      </w:r>
    </w:p>
    <w:p w:rsidR="00C11A61" w:rsidRDefault="00C11A61" w:rsidP="00C11A61">
      <w:pPr>
        <w:jc w:val="center"/>
        <w:rPr>
          <w:u w:val="single"/>
        </w:rPr>
      </w:pP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625 Shannon St.</w:t>
      </w:r>
      <w:r>
        <w:rPr>
          <w:rFonts w:ascii="Arial Narrow" w:hAnsi="Arial Narrow" w:cs="Arial"/>
          <w:b w:val="0"/>
        </w:rPr>
        <w:tab/>
      </w:r>
      <w:r>
        <w:rPr>
          <w:rFonts w:ascii="Arial Narrow" w:hAnsi="Arial Narrow" w:cs="Arial"/>
          <w:b w:val="0"/>
        </w:rPr>
        <w:tab/>
        <w:t>Shirley Johnson</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955 Legion Dr.</w:t>
      </w:r>
      <w:r>
        <w:rPr>
          <w:rFonts w:ascii="Arial Narrow" w:hAnsi="Arial Narrow" w:cs="Arial"/>
          <w:b w:val="0"/>
        </w:rPr>
        <w:tab/>
      </w:r>
      <w:r>
        <w:rPr>
          <w:rFonts w:ascii="Arial Narrow" w:hAnsi="Arial Narrow" w:cs="Arial"/>
          <w:b w:val="0"/>
        </w:rPr>
        <w:tab/>
      </w:r>
      <w:r>
        <w:rPr>
          <w:rFonts w:ascii="Arial Narrow" w:hAnsi="Arial Narrow" w:cs="Arial"/>
          <w:b w:val="0"/>
        </w:rPr>
        <w:tab/>
        <w:t xml:space="preserve">Margaret Dennis </w:t>
      </w:r>
      <w:proofErr w:type="spellStart"/>
      <w:r>
        <w:rPr>
          <w:rFonts w:ascii="Arial Narrow" w:hAnsi="Arial Narrow" w:cs="Arial"/>
          <w:b w:val="0"/>
        </w:rPr>
        <w:t>Gillem</w:t>
      </w:r>
      <w:proofErr w:type="spellEnd"/>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1033 Sisson Dr.</w:t>
      </w:r>
      <w:r>
        <w:rPr>
          <w:rFonts w:ascii="Arial Narrow" w:hAnsi="Arial Narrow" w:cs="Arial"/>
          <w:b w:val="0"/>
        </w:rPr>
        <w:tab/>
      </w:r>
      <w:r>
        <w:rPr>
          <w:rFonts w:ascii="Arial Narrow" w:hAnsi="Arial Narrow" w:cs="Arial"/>
          <w:b w:val="0"/>
        </w:rPr>
        <w:tab/>
      </w:r>
      <w:r>
        <w:rPr>
          <w:rFonts w:ascii="Arial Narrow" w:hAnsi="Arial Narrow" w:cs="Arial"/>
          <w:b w:val="0"/>
        </w:rPr>
        <w:tab/>
        <w:t>Horace Broadway</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1304 Newport Place</w:t>
      </w:r>
      <w:r>
        <w:rPr>
          <w:rFonts w:ascii="Arial Narrow" w:hAnsi="Arial Narrow" w:cs="Arial"/>
          <w:b w:val="0"/>
        </w:rPr>
        <w:tab/>
      </w:r>
      <w:r>
        <w:rPr>
          <w:rFonts w:ascii="Arial Narrow" w:hAnsi="Arial Narrow" w:cs="Arial"/>
          <w:b w:val="0"/>
        </w:rPr>
        <w:tab/>
        <w:t>Randle &amp; Tracey McGee</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541 S. Percy St.</w:t>
      </w:r>
      <w:r>
        <w:rPr>
          <w:rFonts w:ascii="Arial Narrow" w:hAnsi="Arial Narrow" w:cs="Arial"/>
          <w:b w:val="0"/>
        </w:rPr>
        <w:tab/>
      </w:r>
      <w:r>
        <w:rPr>
          <w:rFonts w:ascii="Arial Narrow" w:hAnsi="Arial Narrow" w:cs="Arial"/>
          <w:b w:val="0"/>
        </w:rPr>
        <w:tab/>
      </w:r>
      <w:r>
        <w:rPr>
          <w:rFonts w:ascii="Arial Narrow" w:hAnsi="Arial Narrow" w:cs="Arial"/>
          <w:b w:val="0"/>
        </w:rPr>
        <w:tab/>
        <w:t>Willie Harris</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1103 Luster St.</w:t>
      </w:r>
      <w:r>
        <w:rPr>
          <w:rFonts w:ascii="Arial Narrow" w:hAnsi="Arial Narrow" w:cs="Arial"/>
          <w:b w:val="0"/>
        </w:rPr>
        <w:tab/>
      </w:r>
      <w:r>
        <w:rPr>
          <w:rFonts w:ascii="Arial Narrow" w:hAnsi="Arial Narrow" w:cs="Arial"/>
          <w:b w:val="0"/>
        </w:rPr>
        <w:tab/>
      </w:r>
      <w:r>
        <w:rPr>
          <w:rFonts w:ascii="Arial Narrow" w:hAnsi="Arial Narrow" w:cs="Arial"/>
          <w:b w:val="0"/>
        </w:rPr>
        <w:tab/>
        <w:t>Jewel Williams Estate</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501-509 Orlando St.</w:t>
      </w:r>
      <w:r>
        <w:rPr>
          <w:rFonts w:ascii="Arial Narrow" w:hAnsi="Arial Narrow" w:cs="Arial"/>
          <w:b w:val="0"/>
        </w:rPr>
        <w:tab/>
      </w:r>
      <w:r>
        <w:rPr>
          <w:rFonts w:ascii="Arial Narrow" w:hAnsi="Arial Narrow" w:cs="Arial"/>
          <w:b w:val="0"/>
        </w:rPr>
        <w:tab/>
        <w:t xml:space="preserve">John </w:t>
      </w:r>
      <w:proofErr w:type="spellStart"/>
      <w:r>
        <w:rPr>
          <w:rFonts w:ascii="Arial Narrow" w:hAnsi="Arial Narrow" w:cs="Arial"/>
          <w:b w:val="0"/>
        </w:rPr>
        <w:t>Selmon</w:t>
      </w:r>
      <w:proofErr w:type="spellEnd"/>
      <w:r>
        <w:rPr>
          <w:rFonts w:ascii="Arial Narrow" w:hAnsi="Arial Narrow" w:cs="Arial"/>
          <w:b w:val="0"/>
        </w:rPr>
        <w:t>, Et Al</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1005 Duncan Dr.</w:t>
      </w:r>
      <w:r>
        <w:rPr>
          <w:rFonts w:ascii="Arial Narrow" w:hAnsi="Arial Narrow" w:cs="Arial"/>
          <w:b w:val="0"/>
        </w:rPr>
        <w:tab/>
      </w:r>
      <w:r>
        <w:rPr>
          <w:rFonts w:ascii="Arial Narrow" w:hAnsi="Arial Narrow" w:cs="Arial"/>
          <w:b w:val="0"/>
        </w:rPr>
        <w:tab/>
        <w:t>Dorothy Walker, Et Al</w:t>
      </w:r>
    </w:p>
    <w:p w:rsidR="00BC7672" w:rsidRDefault="00864F73" w:rsidP="00236426">
      <w:pPr>
        <w:pStyle w:val="Title"/>
        <w:ind w:left="720" w:firstLine="720"/>
        <w:jc w:val="left"/>
        <w:rPr>
          <w:rFonts w:ascii="Arial Narrow" w:hAnsi="Arial Narrow" w:cs="Arial"/>
          <w:b w:val="0"/>
        </w:rPr>
      </w:pPr>
      <w:r>
        <w:rPr>
          <w:rFonts w:ascii="Arial Narrow" w:hAnsi="Arial Narrow" w:cs="Arial"/>
          <w:b w:val="0"/>
        </w:rPr>
        <w:t>1268 Gar</w:t>
      </w:r>
      <w:bookmarkStart w:id="0" w:name="_GoBack"/>
      <w:bookmarkEnd w:id="0"/>
      <w:r w:rsidR="00BC7672">
        <w:rPr>
          <w:rFonts w:ascii="Arial Narrow" w:hAnsi="Arial Narrow" w:cs="Arial"/>
          <w:b w:val="0"/>
        </w:rPr>
        <w:t>den Dr.</w:t>
      </w:r>
      <w:r w:rsidR="00BC7672">
        <w:rPr>
          <w:rFonts w:ascii="Arial Narrow" w:hAnsi="Arial Narrow" w:cs="Arial"/>
          <w:b w:val="0"/>
        </w:rPr>
        <w:tab/>
      </w:r>
      <w:r w:rsidR="00BC7672">
        <w:rPr>
          <w:rFonts w:ascii="Arial Narrow" w:hAnsi="Arial Narrow" w:cs="Arial"/>
          <w:b w:val="0"/>
        </w:rPr>
        <w:tab/>
      </w:r>
      <w:proofErr w:type="spellStart"/>
      <w:r w:rsidR="00BC7672">
        <w:rPr>
          <w:rFonts w:ascii="Arial Narrow" w:hAnsi="Arial Narrow" w:cs="Arial"/>
          <w:b w:val="0"/>
        </w:rPr>
        <w:t>Sherold</w:t>
      </w:r>
      <w:proofErr w:type="spellEnd"/>
      <w:r w:rsidR="00BC7672">
        <w:rPr>
          <w:rFonts w:ascii="Arial Narrow" w:hAnsi="Arial Narrow" w:cs="Arial"/>
          <w:b w:val="0"/>
        </w:rPr>
        <w:t xml:space="preserve"> Addison</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129 Arnold Alley</w:t>
      </w:r>
      <w:r>
        <w:rPr>
          <w:rFonts w:ascii="Arial Narrow" w:hAnsi="Arial Narrow" w:cs="Arial"/>
          <w:b w:val="0"/>
        </w:rPr>
        <w:tab/>
      </w:r>
      <w:r>
        <w:rPr>
          <w:rFonts w:ascii="Arial Narrow" w:hAnsi="Arial Narrow" w:cs="Arial"/>
          <w:b w:val="0"/>
        </w:rPr>
        <w:tab/>
      </w:r>
      <w:r>
        <w:rPr>
          <w:rFonts w:ascii="Arial Narrow" w:hAnsi="Arial Narrow" w:cs="Arial"/>
          <w:b w:val="0"/>
        </w:rPr>
        <w:tab/>
      </w:r>
      <w:proofErr w:type="spellStart"/>
      <w:r>
        <w:rPr>
          <w:rFonts w:ascii="Arial Narrow" w:hAnsi="Arial Narrow" w:cs="Arial"/>
          <w:b w:val="0"/>
        </w:rPr>
        <w:t>Renard</w:t>
      </w:r>
      <w:proofErr w:type="spellEnd"/>
      <w:r>
        <w:rPr>
          <w:rFonts w:ascii="Arial Narrow" w:hAnsi="Arial Narrow" w:cs="Arial"/>
          <w:b w:val="0"/>
        </w:rPr>
        <w:t xml:space="preserve"> and Shirley Johnson</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725 Townsend St.</w:t>
      </w:r>
      <w:r>
        <w:rPr>
          <w:rFonts w:ascii="Arial Narrow" w:hAnsi="Arial Narrow" w:cs="Arial"/>
          <w:b w:val="0"/>
        </w:rPr>
        <w:tab/>
      </w:r>
      <w:r>
        <w:rPr>
          <w:rFonts w:ascii="Arial Narrow" w:hAnsi="Arial Narrow" w:cs="Arial"/>
          <w:b w:val="0"/>
        </w:rPr>
        <w:tab/>
        <w:t>George Johnson</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542 Arnold Ave.</w:t>
      </w:r>
      <w:r>
        <w:rPr>
          <w:rFonts w:ascii="Arial Narrow" w:hAnsi="Arial Narrow" w:cs="Arial"/>
          <w:b w:val="0"/>
        </w:rPr>
        <w:tab/>
      </w:r>
      <w:r>
        <w:rPr>
          <w:rFonts w:ascii="Arial Narrow" w:hAnsi="Arial Narrow" w:cs="Arial"/>
          <w:b w:val="0"/>
        </w:rPr>
        <w:tab/>
      </w:r>
      <w:r>
        <w:rPr>
          <w:rFonts w:ascii="Arial Narrow" w:hAnsi="Arial Narrow" w:cs="Arial"/>
          <w:b w:val="0"/>
        </w:rPr>
        <w:tab/>
      </w:r>
      <w:proofErr w:type="spellStart"/>
      <w:r>
        <w:rPr>
          <w:rFonts w:ascii="Arial Narrow" w:hAnsi="Arial Narrow" w:cs="Arial"/>
          <w:b w:val="0"/>
        </w:rPr>
        <w:t>Djuana</w:t>
      </w:r>
      <w:proofErr w:type="spellEnd"/>
      <w:r>
        <w:rPr>
          <w:rFonts w:ascii="Arial Narrow" w:hAnsi="Arial Narrow" w:cs="Arial"/>
          <w:b w:val="0"/>
        </w:rPr>
        <w:t xml:space="preserve"> Matthews </w:t>
      </w:r>
      <w:proofErr w:type="spellStart"/>
      <w:r>
        <w:rPr>
          <w:rFonts w:ascii="Arial Narrow" w:hAnsi="Arial Narrow" w:cs="Arial"/>
          <w:b w:val="0"/>
        </w:rPr>
        <w:t>Beruk</w:t>
      </w:r>
      <w:proofErr w:type="spellEnd"/>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 xml:space="preserve">505 Belle </w:t>
      </w:r>
      <w:proofErr w:type="spellStart"/>
      <w:r>
        <w:rPr>
          <w:rFonts w:ascii="Arial Narrow" w:hAnsi="Arial Narrow" w:cs="Arial"/>
          <w:b w:val="0"/>
        </w:rPr>
        <w:t>Aire</w:t>
      </w:r>
      <w:proofErr w:type="spellEnd"/>
      <w:r>
        <w:rPr>
          <w:rFonts w:ascii="Arial Narrow" w:hAnsi="Arial Narrow" w:cs="Arial"/>
          <w:b w:val="0"/>
        </w:rPr>
        <w:t xml:space="preserve"> St.</w:t>
      </w:r>
      <w:r>
        <w:rPr>
          <w:rFonts w:ascii="Arial Narrow" w:hAnsi="Arial Narrow" w:cs="Arial"/>
          <w:b w:val="0"/>
        </w:rPr>
        <w:tab/>
      </w:r>
      <w:r>
        <w:rPr>
          <w:rFonts w:ascii="Arial Narrow" w:hAnsi="Arial Narrow" w:cs="Arial"/>
          <w:b w:val="0"/>
        </w:rPr>
        <w:tab/>
        <w:t xml:space="preserve">Clarence </w:t>
      </w:r>
      <w:proofErr w:type="spellStart"/>
      <w:r>
        <w:rPr>
          <w:rFonts w:ascii="Arial Narrow" w:hAnsi="Arial Narrow" w:cs="Arial"/>
          <w:b w:val="0"/>
        </w:rPr>
        <w:t>Foules</w:t>
      </w:r>
      <w:proofErr w:type="spellEnd"/>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557 N. Shelby St.</w:t>
      </w:r>
      <w:r>
        <w:rPr>
          <w:rFonts w:ascii="Arial Narrow" w:hAnsi="Arial Narrow" w:cs="Arial"/>
          <w:b w:val="0"/>
        </w:rPr>
        <w:tab/>
      </w:r>
      <w:r>
        <w:rPr>
          <w:rFonts w:ascii="Arial Narrow" w:hAnsi="Arial Narrow" w:cs="Arial"/>
          <w:b w:val="0"/>
        </w:rPr>
        <w:tab/>
        <w:t>Don’s Investment</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1003 Thornton St.</w:t>
      </w:r>
      <w:r>
        <w:rPr>
          <w:rFonts w:ascii="Arial Narrow" w:hAnsi="Arial Narrow" w:cs="Arial"/>
          <w:b w:val="0"/>
        </w:rPr>
        <w:tab/>
      </w:r>
      <w:r>
        <w:rPr>
          <w:rFonts w:ascii="Arial Narrow" w:hAnsi="Arial Narrow" w:cs="Arial"/>
          <w:b w:val="0"/>
        </w:rPr>
        <w:tab/>
        <w:t>Thomas Edward Everett, Jr.</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lastRenderedPageBreak/>
        <w:t>1269 Wasson Dr.</w:t>
      </w:r>
      <w:r>
        <w:rPr>
          <w:rFonts w:ascii="Arial Narrow" w:hAnsi="Arial Narrow" w:cs="Arial"/>
          <w:b w:val="0"/>
        </w:rPr>
        <w:tab/>
      </w:r>
      <w:r>
        <w:rPr>
          <w:rFonts w:ascii="Arial Narrow" w:hAnsi="Arial Narrow" w:cs="Arial"/>
          <w:b w:val="0"/>
        </w:rPr>
        <w:tab/>
        <w:t>George Edwards</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224 W. Reed Rd.</w:t>
      </w:r>
      <w:r>
        <w:rPr>
          <w:rFonts w:ascii="Arial Narrow" w:hAnsi="Arial Narrow" w:cs="Arial"/>
          <w:b w:val="0"/>
        </w:rPr>
        <w:tab/>
      </w:r>
      <w:r>
        <w:rPr>
          <w:rFonts w:ascii="Arial Narrow" w:hAnsi="Arial Narrow" w:cs="Arial"/>
          <w:b w:val="0"/>
        </w:rPr>
        <w:tab/>
        <w:t>Virginia McClure</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254 S. California St.</w:t>
      </w:r>
      <w:r>
        <w:rPr>
          <w:rFonts w:ascii="Arial Narrow" w:hAnsi="Arial Narrow" w:cs="Arial"/>
          <w:b w:val="0"/>
        </w:rPr>
        <w:tab/>
      </w:r>
      <w:r>
        <w:rPr>
          <w:rFonts w:ascii="Arial Narrow" w:hAnsi="Arial Narrow" w:cs="Arial"/>
          <w:b w:val="0"/>
        </w:rPr>
        <w:tab/>
        <w:t>James Giles</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1257 Wayside Dr.</w:t>
      </w:r>
      <w:r>
        <w:rPr>
          <w:rFonts w:ascii="Arial Narrow" w:hAnsi="Arial Narrow" w:cs="Arial"/>
          <w:b w:val="0"/>
        </w:rPr>
        <w:tab/>
      </w:r>
      <w:r>
        <w:rPr>
          <w:rFonts w:ascii="Arial Narrow" w:hAnsi="Arial Narrow" w:cs="Arial"/>
          <w:b w:val="0"/>
        </w:rPr>
        <w:tab/>
        <w:t>Benjamin Blaylock</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2610 Airedale Dr.</w:t>
      </w:r>
      <w:r>
        <w:rPr>
          <w:rFonts w:ascii="Arial Narrow" w:hAnsi="Arial Narrow" w:cs="Arial"/>
          <w:b w:val="0"/>
        </w:rPr>
        <w:tab/>
      </w:r>
      <w:r>
        <w:rPr>
          <w:rFonts w:ascii="Arial Narrow" w:hAnsi="Arial Narrow" w:cs="Arial"/>
          <w:b w:val="0"/>
        </w:rPr>
        <w:tab/>
        <w:t>Four D’s Investment, Inc.</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2660 Airedale Dr.</w:t>
      </w:r>
      <w:r>
        <w:rPr>
          <w:rFonts w:ascii="Arial Narrow" w:hAnsi="Arial Narrow" w:cs="Arial"/>
          <w:b w:val="0"/>
        </w:rPr>
        <w:tab/>
      </w:r>
      <w:r>
        <w:rPr>
          <w:rFonts w:ascii="Arial Narrow" w:hAnsi="Arial Narrow" w:cs="Arial"/>
          <w:b w:val="0"/>
        </w:rPr>
        <w:tab/>
        <w:t>Helen Reed</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304 E. Moore St.</w:t>
      </w:r>
      <w:r>
        <w:rPr>
          <w:rFonts w:ascii="Arial Narrow" w:hAnsi="Arial Narrow" w:cs="Arial"/>
          <w:b w:val="0"/>
        </w:rPr>
        <w:tab/>
      </w:r>
      <w:r>
        <w:rPr>
          <w:rFonts w:ascii="Arial Narrow" w:hAnsi="Arial Narrow" w:cs="Arial"/>
          <w:b w:val="0"/>
        </w:rPr>
        <w:tab/>
        <w:t>Willie Williams</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635 Fairview Ave.</w:t>
      </w:r>
      <w:r>
        <w:rPr>
          <w:rFonts w:ascii="Arial Narrow" w:hAnsi="Arial Narrow" w:cs="Arial"/>
          <w:b w:val="0"/>
        </w:rPr>
        <w:tab/>
      </w:r>
      <w:r>
        <w:rPr>
          <w:rFonts w:ascii="Arial Narrow" w:hAnsi="Arial Narrow" w:cs="Arial"/>
          <w:b w:val="0"/>
        </w:rPr>
        <w:tab/>
        <w:t>Deborah Bowman</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333 S. California St.</w:t>
      </w:r>
      <w:r>
        <w:rPr>
          <w:rFonts w:ascii="Arial Narrow" w:hAnsi="Arial Narrow" w:cs="Arial"/>
          <w:b w:val="0"/>
        </w:rPr>
        <w:tab/>
      </w:r>
      <w:r>
        <w:rPr>
          <w:rFonts w:ascii="Arial Narrow" w:hAnsi="Arial Narrow" w:cs="Arial"/>
          <w:b w:val="0"/>
        </w:rPr>
        <w:tab/>
        <w:t>Four D’s Investment, Inc.</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406 S. California St.</w:t>
      </w:r>
      <w:r>
        <w:rPr>
          <w:rFonts w:ascii="Arial Narrow" w:hAnsi="Arial Narrow" w:cs="Arial"/>
          <w:b w:val="0"/>
        </w:rPr>
        <w:tab/>
      </w:r>
      <w:r>
        <w:rPr>
          <w:rFonts w:ascii="Arial Narrow" w:hAnsi="Arial Narrow" w:cs="Arial"/>
          <w:b w:val="0"/>
        </w:rPr>
        <w:tab/>
        <w:t>Ernest Lance Estate</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506 S. California St.</w:t>
      </w:r>
      <w:r>
        <w:rPr>
          <w:rFonts w:ascii="Arial Narrow" w:hAnsi="Arial Narrow" w:cs="Arial"/>
          <w:b w:val="0"/>
        </w:rPr>
        <w:tab/>
      </w:r>
      <w:r>
        <w:rPr>
          <w:rFonts w:ascii="Arial Narrow" w:hAnsi="Arial Narrow" w:cs="Arial"/>
          <w:b w:val="0"/>
        </w:rPr>
        <w:tab/>
        <w:t>Eric Harvey</w:t>
      </w:r>
    </w:p>
    <w:p w:rsidR="00BC7672" w:rsidRDefault="00BC7672" w:rsidP="00236426">
      <w:pPr>
        <w:pStyle w:val="Title"/>
        <w:ind w:left="720" w:firstLine="720"/>
        <w:jc w:val="left"/>
        <w:rPr>
          <w:rFonts w:ascii="Arial Narrow" w:hAnsi="Arial Narrow" w:cs="Arial"/>
          <w:b w:val="0"/>
        </w:rPr>
      </w:pPr>
      <w:r>
        <w:rPr>
          <w:rFonts w:ascii="Arial Narrow" w:hAnsi="Arial Narrow" w:cs="Arial"/>
          <w:b w:val="0"/>
        </w:rPr>
        <w:t>1709 E. Alexander St.</w:t>
      </w:r>
      <w:r>
        <w:rPr>
          <w:rFonts w:ascii="Arial Narrow" w:hAnsi="Arial Narrow" w:cs="Arial"/>
          <w:b w:val="0"/>
        </w:rPr>
        <w:tab/>
      </w:r>
      <w:r>
        <w:rPr>
          <w:rFonts w:ascii="Arial Narrow" w:hAnsi="Arial Narrow" w:cs="Arial"/>
          <w:b w:val="0"/>
        </w:rPr>
        <w:tab/>
        <w:t>George Albert, Jr.</w:t>
      </w:r>
    </w:p>
    <w:p w:rsidR="007C2B33" w:rsidRDefault="007C2B33" w:rsidP="007C2B33">
      <w:pPr>
        <w:pStyle w:val="Title"/>
        <w:jc w:val="both"/>
        <w:rPr>
          <w:rFonts w:ascii="Arial Narrow" w:hAnsi="Arial Narrow" w:cs="Arial"/>
          <w:b w:val="0"/>
        </w:rPr>
      </w:pPr>
      <w:r>
        <w:rPr>
          <w:rFonts w:ascii="Arial Narrow" w:hAnsi="Arial Narrow" w:cs="Arial"/>
          <w:b w:val="0"/>
        </w:rPr>
        <w:tab/>
      </w:r>
    </w:p>
    <w:p w:rsidR="00C11A61" w:rsidRPr="00902C98" w:rsidRDefault="00BC7672" w:rsidP="0077203A">
      <w:pPr>
        <w:pStyle w:val="Title"/>
        <w:ind w:firstLine="720"/>
        <w:jc w:val="both"/>
        <w:rPr>
          <w:rFonts w:ascii="Arial Narrow" w:hAnsi="Arial Narrow" w:cs="Arial"/>
          <w:b w:val="0"/>
        </w:rPr>
      </w:pPr>
      <w:r>
        <w:rPr>
          <w:rFonts w:ascii="Arial Narrow" w:hAnsi="Arial Narrow" w:cs="Arial"/>
          <w:b w:val="0"/>
        </w:rPr>
        <w:t xml:space="preserve">On motion by Councilwoman Watkins, seconded by Councilwoman Hollowell with all members present voting AYE, Council adopted resolutions assessing the </w:t>
      </w:r>
      <w:r w:rsidR="00817EC0">
        <w:rPr>
          <w:rFonts w:ascii="Arial Narrow" w:hAnsi="Arial Narrow" w:cs="Arial"/>
          <w:b w:val="0"/>
        </w:rPr>
        <w:t>above</w:t>
      </w:r>
      <w:r>
        <w:rPr>
          <w:rFonts w:ascii="Arial Narrow" w:hAnsi="Arial Narrow" w:cs="Arial"/>
          <w:b w:val="0"/>
        </w:rPr>
        <w:t xml:space="preserve"> properties with lot cleaning costs of $62.50</w:t>
      </w:r>
      <w:r w:rsidR="00817EC0">
        <w:rPr>
          <w:rFonts w:ascii="Arial Narrow" w:hAnsi="Arial Narrow" w:cs="Arial"/>
          <w:b w:val="0"/>
        </w:rPr>
        <w:t xml:space="preserve"> each</w:t>
      </w:r>
      <w:r>
        <w:rPr>
          <w:rFonts w:ascii="Arial Narrow" w:hAnsi="Arial Narrow" w:cs="Arial"/>
          <w:b w:val="0"/>
        </w:rPr>
        <w:t>.</w:t>
      </w:r>
    </w:p>
    <w:p w:rsidR="00F37245" w:rsidRDefault="00F37245" w:rsidP="001E7915">
      <w:pPr>
        <w:jc w:val="both"/>
      </w:pPr>
      <w:r>
        <w:t>**************************************************************************************************************************</w:t>
      </w:r>
    </w:p>
    <w:p w:rsidR="00703BD1" w:rsidRDefault="00703BD1" w:rsidP="00703BD1">
      <w:pPr>
        <w:widowControl/>
        <w:tabs>
          <w:tab w:val="num" w:pos="720"/>
        </w:tabs>
        <w:overflowPunct/>
        <w:adjustRightInd/>
        <w:spacing w:line="276" w:lineRule="auto"/>
        <w:jc w:val="right"/>
        <w:rPr>
          <w:u w:val="single"/>
        </w:rPr>
      </w:pPr>
      <w:r>
        <w:tab/>
      </w:r>
      <w:r>
        <w:rPr>
          <w:u w:val="single"/>
        </w:rPr>
        <w:t>ORDER #13</w:t>
      </w:r>
      <w:r w:rsidR="00576AF8">
        <w:rPr>
          <w:u w:val="single"/>
        </w:rPr>
        <w:t>-</w:t>
      </w:r>
      <w:r w:rsidR="00821579">
        <w:rPr>
          <w:u w:val="single"/>
        </w:rPr>
        <w:t>437</w:t>
      </w:r>
    </w:p>
    <w:p w:rsidR="00703BD1" w:rsidRDefault="00703BD1" w:rsidP="00703BD1">
      <w:pPr>
        <w:widowControl/>
        <w:tabs>
          <w:tab w:val="num" w:pos="720"/>
        </w:tabs>
        <w:overflowPunct/>
        <w:adjustRightInd/>
        <w:spacing w:line="276" w:lineRule="auto"/>
        <w:jc w:val="right"/>
        <w:rPr>
          <w:u w:val="single"/>
        </w:rPr>
      </w:pPr>
    </w:p>
    <w:p w:rsidR="00703BD1" w:rsidRDefault="00B801EF" w:rsidP="00703BD1">
      <w:pPr>
        <w:widowControl/>
        <w:tabs>
          <w:tab w:val="num" w:pos="720"/>
        </w:tabs>
        <w:overflowPunct/>
        <w:adjustRightInd/>
        <w:spacing w:line="276" w:lineRule="auto"/>
        <w:jc w:val="both"/>
        <w:rPr>
          <w:u w:val="single"/>
        </w:rPr>
      </w:pPr>
      <w:r>
        <w:rPr>
          <w:u w:val="single"/>
        </w:rPr>
        <w:t xml:space="preserve">ORDER: ACCEPTING </w:t>
      </w:r>
      <w:proofErr w:type="gramStart"/>
      <w:r>
        <w:rPr>
          <w:u w:val="single"/>
        </w:rPr>
        <w:t>GRANT</w:t>
      </w:r>
      <w:proofErr w:type="gramEnd"/>
      <w:r>
        <w:rPr>
          <w:u w:val="single"/>
        </w:rPr>
        <w:t xml:space="preserve"> AWARD IN THE AMOUNT OF $10,000 FROM THE KING’S DAUGHTERS AND SONS CIRCLE NUMBER 2 FOR STEIN MART SQUARE ELECTRICAL INSTALLATION. (100% GRANT FUNDED).</w:t>
      </w:r>
    </w:p>
    <w:p w:rsidR="00703BD1" w:rsidRDefault="00703BD1" w:rsidP="00703BD1">
      <w:pPr>
        <w:widowControl/>
        <w:tabs>
          <w:tab w:val="num" w:pos="720"/>
        </w:tabs>
        <w:overflowPunct/>
        <w:adjustRightInd/>
        <w:spacing w:line="276" w:lineRule="auto"/>
        <w:jc w:val="both"/>
        <w:rPr>
          <w:u w:val="single"/>
        </w:rPr>
      </w:pPr>
    </w:p>
    <w:p w:rsidR="00817EC0" w:rsidRDefault="00817EC0" w:rsidP="00817EC0">
      <w:pPr>
        <w:widowControl/>
        <w:tabs>
          <w:tab w:val="num" w:pos="720"/>
        </w:tabs>
        <w:overflowPunct/>
        <w:adjustRightInd/>
        <w:spacing w:line="276" w:lineRule="auto"/>
        <w:jc w:val="center"/>
        <w:rPr>
          <w:u w:val="single"/>
        </w:rPr>
      </w:pPr>
      <w:r>
        <w:rPr>
          <w:u w:val="single"/>
        </w:rPr>
        <w:t>SEE DOCUMENTS AT END</w:t>
      </w:r>
    </w:p>
    <w:p w:rsidR="00817EC0" w:rsidRPr="00703BD1" w:rsidRDefault="00817EC0" w:rsidP="00817EC0">
      <w:pPr>
        <w:widowControl/>
        <w:tabs>
          <w:tab w:val="num" w:pos="720"/>
        </w:tabs>
        <w:overflowPunct/>
        <w:adjustRightInd/>
        <w:spacing w:line="276" w:lineRule="auto"/>
        <w:jc w:val="center"/>
        <w:rPr>
          <w:u w:val="single"/>
        </w:rPr>
      </w:pPr>
    </w:p>
    <w:p w:rsidR="008577D3" w:rsidRPr="005B107E" w:rsidRDefault="00703BD1" w:rsidP="005B107E">
      <w:pPr>
        <w:widowControl/>
        <w:tabs>
          <w:tab w:val="num" w:pos="720"/>
        </w:tabs>
        <w:overflowPunct/>
        <w:adjustRightInd/>
        <w:spacing w:line="276" w:lineRule="auto"/>
        <w:jc w:val="both"/>
      </w:pPr>
      <w:r>
        <w:tab/>
      </w:r>
      <w:r w:rsidR="00576AF8">
        <w:t xml:space="preserve">On motion by Councilwoman </w:t>
      </w:r>
      <w:r w:rsidR="00B801EF">
        <w:t>Weathers, seconded by Councilwoman Hollowell with all members present voting AYE, Council accepted grant.</w:t>
      </w:r>
    </w:p>
    <w:p w:rsidR="00621706" w:rsidRDefault="00621706" w:rsidP="008E199A">
      <w:pPr>
        <w:jc w:val="both"/>
      </w:pPr>
      <w:r w:rsidRPr="008E199A">
        <w:t>**************************************************************************************************************************</w:t>
      </w:r>
    </w:p>
    <w:p w:rsidR="00D5389D" w:rsidRDefault="00D5389D" w:rsidP="00B801EF">
      <w:pPr>
        <w:jc w:val="right"/>
        <w:rPr>
          <w:u w:val="single"/>
        </w:rPr>
      </w:pPr>
      <w:r>
        <w:tab/>
      </w:r>
      <w:r w:rsidR="00D84B7F">
        <w:rPr>
          <w:u w:val="single"/>
        </w:rPr>
        <w:t>ORDER #13-</w:t>
      </w:r>
      <w:r w:rsidR="00821579">
        <w:rPr>
          <w:u w:val="single"/>
        </w:rPr>
        <w:t>438</w:t>
      </w:r>
    </w:p>
    <w:p w:rsidR="00B801EF" w:rsidRDefault="00B801EF" w:rsidP="00B801EF">
      <w:pPr>
        <w:jc w:val="right"/>
        <w:rPr>
          <w:u w:val="single"/>
        </w:rPr>
      </w:pPr>
    </w:p>
    <w:p w:rsidR="00B801EF" w:rsidRDefault="00B91136" w:rsidP="00B801EF">
      <w:pPr>
        <w:jc w:val="both"/>
        <w:rPr>
          <w:u w:val="single"/>
        </w:rPr>
      </w:pPr>
      <w:r>
        <w:rPr>
          <w:u w:val="single"/>
        </w:rPr>
        <w:t xml:space="preserve">ORDER: AWARDING BID FOR SIX MONTH MAINTENANCE SUPPLIES OF ASPHALT, COLD MILLING, RIVER SAND, GRAVEL AND SEWER PIPE TO SOLE </w:t>
      </w:r>
      <w:r w:rsidR="00817EC0">
        <w:rPr>
          <w:u w:val="single"/>
        </w:rPr>
        <w:t>BIDDERS.</w:t>
      </w:r>
    </w:p>
    <w:p w:rsidR="00817EC0" w:rsidRDefault="00817EC0" w:rsidP="00B801EF">
      <w:pPr>
        <w:jc w:val="both"/>
        <w:rPr>
          <w:u w:val="single"/>
        </w:rPr>
      </w:pPr>
    </w:p>
    <w:p w:rsidR="00817EC0" w:rsidRDefault="00817EC0" w:rsidP="00817EC0">
      <w:pPr>
        <w:jc w:val="center"/>
        <w:rPr>
          <w:u w:val="single"/>
        </w:rPr>
      </w:pPr>
      <w:r>
        <w:rPr>
          <w:u w:val="single"/>
        </w:rPr>
        <w:t>SEE DOCUMENTS AT END</w:t>
      </w:r>
    </w:p>
    <w:p w:rsidR="00B801EF" w:rsidRDefault="00B801EF" w:rsidP="00B801EF">
      <w:pPr>
        <w:jc w:val="both"/>
        <w:rPr>
          <w:u w:val="single"/>
        </w:rPr>
      </w:pPr>
    </w:p>
    <w:p w:rsidR="00B801EF" w:rsidRPr="00B801EF" w:rsidRDefault="00B801EF" w:rsidP="00B801EF">
      <w:pPr>
        <w:jc w:val="both"/>
      </w:pPr>
      <w:r>
        <w:tab/>
        <w:t xml:space="preserve">On motion by Councilman Benson, seconded by Councilman Simmons with all members present voting AYE, Council awarded bid. </w:t>
      </w:r>
    </w:p>
    <w:p w:rsidR="00D5389D" w:rsidRPr="008E199A" w:rsidRDefault="00D5389D" w:rsidP="008E199A">
      <w:pPr>
        <w:jc w:val="both"/>
      </w:pPr>
      <w:r>
        <w:t>**************************************************************************************************************************</w:t>
      </w:r>
    </w:p>
    <w:p w:rsidR="008577D3" w:rsidRDefault="008577D3" w:rsidP="008E199A">
      <w:pPr>
        <w:jc w:val="right"/>
        <w:rPr>
          <w:u w:val="single"/>
        </w:rPr>
      </w:pPr>
      <w:r>
        <w:rPr>
          <w:u w:val="single"/>
        </w:rPr>
        <w:t>ORDER #</w:t>
      </w:r>
      <w:r w:rsidR="00B91136">
        <w:rPr>
          <w:u w:val="single"/>
        </w:rPr>
        <w:t xml:space="preserve"> 13</w:t>
      </w:r>
      <w:r w:rsidR="00817EC0">
        <w:rPr>
          <w:u w:val="single"/>
        </w:rPr>
        <w:t>-</w:t>
      </w:r>
      <w:r w:rsidR="00821579">
        <w:rPr>
          <w:u w:val="single"/>
        </w:rPr>
        <w:t>439</w:t>
      </w:r>
    </w:p>
    <w:p w:rsidR="005B107E" w:rsidRDefault="005B107E" w:rsidP="008577D3">
      <w:pPr>
        <w:jc w:val="right"/>
        <w:rPr>
          <w:u w:val="single"/>
        </w:rPr>
      </w:pPr>
    </w:p>
    <w:p w:rsidR="008F0708" w:rsidRDefault="00B91136" w:rsidP="00B91136">
      <w:pPr>
        <w:jc w:val="both"/>
        <w:rPr>
          <w:u w:val="single"/>
        </w:rPr>
      </w:pPr>
      <w:r>
        <w:rPr>
          <w:u w:val="single"/>
        </w:rPr>
        <w:t>ORDER: APPROVING OF MEMORANDUM OF UNDERSTANDING BETWEEN WARREN-WASHINGTON-ISSAQUENA-SHARKEY, COUNTIES ACTION AGENCY (WWISCAA) AND THE CITY OF GREENVILLE TO ESTABLISH A WORKING RELATIONSHIP BETWEEN THE TWO (2) ENTITIES.</w:t>
      </w:r>
    </w:p>
    <w:p w:rsidR="00817EC0" w:rsidRDefault="00817EC0" w:rsidP="00B91136">
      <w:pPr>
        <w:jc w:val="both"/>
        <w:rPr>
          <w:u w:val="single"/>
        </w:rPr>
      </w:pPr>
    </w:p>
    <w:p w:rsidR="00817EC0" w:rsidRDefault="00817EC0" w:rsidP="00817EC0">
      <w:pPr>
        <w:jc w:val="center"/>
        <w:rPr>
          <w:u w:val="single"/>
        </w:rPr>
      </w:pPr>
      <w:r>
        <w:rPr>
          <w:u w:val="single"/>
        </w:rPr>
        <w:lastRenderedPageBreak/>
        <w:t>SEE DOCUMENT AT END</w:t>
      </w:r>
    </w:p>
    <w:p w:rsidR="00B91136" w:rsidRDefault="00B91136" w:rsidP="00B91136">
      <w:pPr>
        <w:jc w:val="both"/>
        <w:rPr>
          <w:u w:val="single"/>
        </w:rPr>
      </w:pPr>
    </w:p>
    <w:p w:rsidR="00B91136" w:rsidRPr="00B91136" w:rsidRDefault="00B91136" w:rsidP="00B91136">
      <w:pPr>
        <w:jc w:val="both"/>
      </w:pPr>
      <w:r>
        <w:tab/>
        <w:t>On motion by Councilwoman Hollowell, seconded by Councilwoman Hawkins with all members present voting AYE, Council approved Memorandum of Understanding.</w:t>
      </w:r>
    </w:p>
    <w:p w:rsidR="00A6176D" w:rsidRDefault="00A6176D" w:rsidP="00A6176D">
      <w:pPr>
        <w:jc w:val="both"/>
      </w:pPr>
      <w:r>
        <w:t>**************************************************************************************************************************</w:t>
      </w:r>
    </w:p>
    <w:p w:rsidR="0020483D" w:rsidRDefault="00A6176D" w:rsidP="0020483D">
      <w:pPr>
        <w:widowControl/>
        <w:tabs>
          <w:tab w:val="num" w:pos="720"/>
        </w:tabs>
        <w:overflowPunct/>
        <w:adjustRightInd/>
        <w:spacing w:line="276" w:lineRule="auto"/>
        <w:jc w:val="right"/>
        <w:rPr>
          <w:u w:val="single"/>
        </w:rPr>
      </w:pPr>
      <w:r>
        <w:tab/>
      </w:r>
      <w:r w:rsidR="0020483D">
        <w:rPr>
          <w:u w:val="single"/>
        </w:rPr>
        <w:t>ORDER #13</w:t>
      </w:r>
      <w:r w:rsidR="00821579">
        <w:rPr>
          <w:u w:val="single"/>
        </w:rPr>
        <w:t>-440</w:t>
      </w:r>
    </w:p>
    <w:p w:rsidR="00DF4B6F" w:rsidRDefault="00DF4B6F" w:rsidP="0020483D">
      <w:pPr>
        <w:widowControl/>
        <w:tabs>
          <w:tab w:val="num" w:pos="720"/>
        </w:tabs>
        <w:overflowPunct/>
        <w:adjustRightInd/>
        <w:spacing w:line="276" w:lineRule="auto"/>
        <w:jc w:val="right"/>
        <w:rPr>
          <w:u w:val="single"/>
        </w:rPr>
      </w:pPr>
    </w:p>
    <w:p w:rsidR="00DF4B6F" w:rsidRDefault="00B91136" w:rsidP="00DF4B6F">
      <w:pPr>
        <w:widowControl/>
        <w:tabs>
          <w:tab w:val="num" w:pos="720"/>
        </w:tabs>
        <w:overflowPunct/>
        <w:adjustRightInd/>
        <w:spacing w:line="276" w:lineRule="auto"/>
        <w:jc w:val="both"/>
        <w:rPr>
          <w:u w:val="single"/>
        </w:rPr>
      </w:pPr>
      <w:r>
        <w:rPr>
          <w:u w:val="single"/>
        </w:rPr>
        <w:t>ORDER: APPROVING FILLING FIVE (5) VACANCIES IN THE FIRE DEPARTMENT.</w:t>
      </w:r>
    </w:p>
    <w:p w:rsidR="00DF4B6F" w:rsidRDefault="00DF4B6F" w:rsidP="00DF4B6F">
      <w:pPr>
        <w:widowControl/>
        <w:tabs>
          <w:tab w:val="num" w:pos="720"/>
        </w:tabs>
        <w:overflowPunct/>
        <w:adjustRightInd/>
        <w:spacing w:line="276" w:lineRule="auto"/>
        <w:jc w:val="both"/>
        <w:rPr>
          <w:u w:val="single"/>
        </w:rPr>
      </w:pPr>
    </w:p>
    <w:p w:rsidR="00B11F78" w:rsidRDefault="00DF4B6F" w:rsidP="00B11F78">
      <w:pPr>
        <w:widowControl/>
        <w:tabs>
          <w:tab w:val="num" w:pos="720"/>
        </w:tabs>
        <w:overflowPunct/>
        <w:adjustRightInd/>
        <w:spacing w:line="276" w:lineRule="auto"/>
        <w:jc w:val="both"/>
      </w:pPr>
      <w:r>
        <w:tab/>
      </w:r>
      <w:r w:rsidR="00B91136">
        <w:t>On motion by Councilwoman Hawkins, seconded by Councilman Benson with all members present voting AYE, Council approved filling vacancies</w:t>
      </w:r>
      <w:r w:rsidR="00B11F78">
        <w:t>.</w:t>
      </w:r>
    </w:p>
    <w:p w:rsidR="00237D60" w:rsidRPr="00D87F22" w:rsidRDefault="00D011CE" w:rsidP="00D87F22">
      <w:pPr>
        <w:widowControl/>
        <w:tabs>
          <w:tab w:val="num" w:pos="720"/>
        </w:tabs>
        <w:overflowPunct/>
        <w:adjustRightInd/>
        <w:spacing w:line="276" w:lineRule="auto"/>
        <w:jc w:val="both"/>
      </w:pPr>
      <w:r>
        <w:t>******************************************************************************************</w:t>
      </w:r>
      <w:r w:rsidR="00D87F22">
        <w:t>********************************</w:t>
      </w:r>
    </w:p>
    <w:p w:rsidR="00B11F78" w:rsidRDefault="00B11F78" w:rsidP="00B11F78">
      <w:pPr>
        <w:widowControl/>
        <w:tabs>
          <w:tab w:val="num" w:pos="720"/>
        </w:tabs>
        <w:overflowPunct/>
        <w:adjustRightInd/>
        <w:spacing w:line="276" w:lineRule="auto"/>
        <w:jc w:val="right"/>
        <w:rPr>
          <w:u w:val="single"/>
        </w:rPr>
      </w:pPr>
      <w:r w:rsidRPr="00B11F78">
        <w:rPr>
          <w:u w:val="single"/>
        </w:rPr>
        <w:t>ORDER #</w:t>
      </w:r>
      <w:r w:rsidR="00BE3756">
        <w:rPr>
          <w:u w:val="single"/>
        </w:rPr>
        <w:t>13</w:t>
      </w:r>
      <w:r w:rsidR="00821579">
        <w:rPr>
          <w:u w:val="single"/>
        </w:rPr>
        <w:t>-441</w:t>
      </w:r>
    </w:p>
    <w:p w:rsidR="00B11F78" w:rsidRDefault="00B11F78" w:rsidP="00B11F78">
      <w:pPr>
        <w:widowControl/>
        <w:tabs>
          <w:tab w:val="num" w:pos="720"/>
        </w:tabs>
        <w:overflowPunct/>
        <w:adjustRightInd/>
        <w:spacing w:line="276" w:lineRule="auto"/>
        <w:jc w:val="right"/>
        <w:rPr>
          <w:u w:val="single"/>
        </w:rPr>
      </w:pPr>
    </w:p>
    <w:p w:rsidR="00B11F78" w:rsidRDefault="00D84B7F" w:rsidP="00D84B7F">
      <w:pPr>
        <w:widowControl/>
        <w:tabs>
          <w:tab w:val="num" w:pos="720"/>
        </w:tabs>
        <w:overflowPunct/>
        <w:adjustRightInd/>
        <w:spacing w:line="276" w:lineRule="auto"/>
        <w:jc w:val="both"/>
        <w:rPr>
          <w:u w:val="single"/>
        </w:rPr>
      </w:pPr>
      <w:r>
        <w:rPr>
          <w:u w:val="single"/>
        </w:rPr>
        <w:t xml:space="preserve">ORDER: APPROVING TRAVEL/TRAINING </w:t>
      </w:r>
      <w:r w:rsidR="00604F51">
        <w:rPr>
          <w:u w:val="single"/>
        </w:rPr>
        <w:t xml:space="preserve">REQUESTS </w:t>
      </w:r>
      <w:r>
        <w:rPr>
          <w:u w:val="single"/>
        </w:rPr>
        <w:t xml:space="preserve">FOR RUBEN BROWN, SR. AND JAMES BUGGS TO ATTEND </w:t>
      </w:r>
      <w:r w:rsidR="00817EC0">
        <w:rPr>
          <w:u w:val="single"/>
        </w:rPr>
        <w:t xml:space="preserve">THE </w:t>
      </w:r>
      <w:r>
        <w:rPr>
          <w:u w:val="single"/>
        </w:rPr>
        <w:t xml:space="preserve">STATE FIRE ACADEMY-FIRE SERVICE MANAGEMENT 101 </w:t>
      </w:r>
      <w:proofErr w:type="gramStart"/>
      <w:r>
        <w:rPr>
          <w:u w:val="single"/>
        </w:rPr>
        <w:t>COURSE</w:t>
      </w:r>
      <w:proofErr w:type="gramEnd"/>
      <w:r>
        <w:rPr>
          <w:u w:val="single"/>
        </w:rPr>
        <w:t xml:space="preserve"> FROM JULY 28-AUGUST 1, 2013 IN PEARL, MS IN THE TOTAL AMOUNT OF $184.00.</w:t>
      </w:r>
    </w:p>
    <w:p w:rsidR="00D84B7F" w:rsidRDefault="00D84B7F" w:rsidP="00D84B7F">
      <w:pPr>
        <w:widowControl/>
        <w:tabs>
          <w:tab w:val="num" w:pos="720"/>
        </w:tabs>
        <w:overflowPunct/>
        <w:adjustRightInd/>
        <w:spacing w:line="276" w:lineRule="auto"/>
        <w:jc w:val="both"/>
        <w:rPr>
          <w:u w:val="single"/>
        </w:rPr>
      </w:pPr>
    </w:p>
    <w:p w:rsidR="00D84B7F" w:rsidRPr="00D84B7F" w:rsidRDefault="00D84B7F" w:rsidP="00D84B7F">
      <w:pPr>
        <w:widowControl/>
        <w:tabs>
          <w:tab w:val="num" w:pos="720"/>
        </w:tabs>
        <w:overflowPunct/>
        <w:adjustRightInd/>
        <w:spacing w:line="276" w:lineRule="auto"/>
        <w:jc w:val="both"/>
      </w:pPr>
      <w:r>
        <w:tab/>
        <w:t xml:space="preserve"> On motion by Councilwoman Hollowell, seconded by Councilman Benson with all members present voting AYE, Council approved travel/training request</w:t>
      </w:r>
      <w:r w:rsidR="00817EC0">
        <w:t>s</w:t>
      </w:r>
      <w:r>
        <w:t xml:space="preserve">. </w:t>
      </w:r>
    </w:p>
    <w:p w:rsidR="00B11F78" w:rsidRDefault="00B11F78" w:rsidP="00B11F78">
      <w:pPr>
        <w:widowControl/>
        <w:tabs>
          <w:tab w:val="num" w:pos="720"/>
        </w:tabs>
        <w:overflowPunct/>
        <w:adjustRightInd/>
        <w:spacing w:line="276" w:lineRule="auto"/>
        <w:jc w:val="both"/>
      </w:pPr>
      <w:r>
        <w:t>**************************************************************************************************************************</w:t>
      </w:r>
    </w:p>
    <w:p w:rsidR="00B11F78" w:rsidRDefault="00D84B7F" w:rsidP="00B11F78">
      <w:pPr>
        <w:widowControl/>
        <w:tabs>
          <w:tab w:val="num" w:pos="720"/>
        </w:tabs>
        <w:overflowPunct/>
        <w:adjustRightInd/>
        <w:spacing w:line="276" w:lineRule="auto"/>
        <w:jc w:val="right"/>
        <w:rPr>
          <w:u w:val="single"/>
        </w:rPr>
      </w:pPr>
      <w:r>
        <w:rPr>
          <w:u w:val="single"/>
        </w:rPr>
        <w:t>ORDER #13-</w:t>
      </w:r>
      <w:r w:rsidR="0088523E">
        <w:rPr>
          <w:u w:val="single"/>
        </w:rPr>
        <w:t>44</w:t>
      </w:r>
      <w:r w:rsidR="00821579">
        <w:rPr>
          <w:u w:val="single"/>
        </w:rPr>
        <w:t>2</w:t>
      </w:r>
    </w:p>
    <w:p w:rsidR="00B11F78" w:rsidRDefault="00B11F78" w:rsidP="00B11F78">
      <w:pPr>
        <w:widowControl/>
        <w:tabs>
          <w:tab w:val="num" w:pos="720"/>
        </w:tabs>
        <w:overflowPunct/>
        <w:adjustRightInd/>
        <w:spacing w:line="276" w:lineRule="auto"/>
        <w:jc w:val="right"/>
        <w:rPr>
          <w:u w:val="single"/>
        </w:rPr>
      </w:pPr>
    </w:p>
    <w:p w:rsidR="00B11F78" w:rsidRDefault="00D84B7F" w:rsidP="00D84B7F">
      <w:pPr>
        <w:widowControl/>
        <w:tabs>
          <w:tab w:val="num" w:pos="720"/>
        </w:tabs>
        <w:overflowPunct/>
        <w:adjustRightInd/>
        <w:spacing w:line="276" w:lineRule="auto"/>
        <w:jc w:val="both"/>
        <w:rPr>
          <w:u w:val="single"/>
        </w:rPr>
      </w:pPr>
      <w:r>
        <w:rPr>
          <w:u w:val="single"/>
        </w:rPr>
        <w:t>ORDER: RATIFYING TRAVEL/TRAINING REQUEST FOR JEREMY ARENDALE TO ATTEND</w:t>
      </w:r>
      <w:r w:rsidR="00817EC0">
        <w:rPr>
          <w:u w:val="single"/>
        </w:rPr>
        <w:t xml:space="preserve"> THE </w:t>
      </w:r>
      <w:r>
        <w:rPr>
          <w:u w:val="single"/>
        </w:rPr>
        <w:t>CRIMINAL INVESTIGATOR CERTIFICATION COURSE FROM JULY 21-AUGUST 2, 2013 IN TUPELO, MS IN THE AMOUNT OF $115.00.</w:t>
      </w:r>
    </w:p>
    <w:p w:rsidR="00D84B7F" w:rsidRDefault="00D84B7F" w:rsidP="00D84B7F">
      <w:pPr>
        <w:widowControl/>
        <w:tabs>
          <w:tab w:val="num" w:pos="720"/>
        </w:tabs>
        <w:overflowPunct/>
        <w:adjustRightInd/>
        <w:spacing w:line="276" w:lineRule="auto"/>
        <w:jc w:val="both"/>
        <w:rPr>
          <w:u w:val="single"/>
        </w:rPr>
      </w:pPr>
    </w:p>
    <w:p w:rsidR="00D84B7F" w:rsidRPr="00D84B7F" w:rsidRDefault="00D84B7F" w:rsidP="00D84B7F">
      <w:pPr>
        <w:widowControl/>
        <w:tabs>
          <w:tab w:val="num" w:pos="720"/>
        </w:tabs>
        <w:overflowPunct/>
        <w:adjustRightInd/>
        <w:spacing w:line="276" w:lineRule="auto"/>
        <w:jc w:val="both"/>
      </w:pPr>
      <w:r>
        <w:tab/>
        <w:t xml:space="preserve">On motion by Councilwoman Watkins, seconded by Councilwoman Weathers with all members present voting AYE, Council ratified travel/training request. </w:t>
      </w:r>
    </w:p>
    <w:p w:rsidR="00D011CE" w:rsidRDefault="00E564E5" w:rsidP="00CB7AC4">
      <w:pPr>
        <w:jc w:val="both"/>
      </w:pPr>
      <w:r>
        <w:t>*</w:t>
      </w:r>
      <w:r w:rsidR="00D011CE">
        <w:t>*************************************************************************************************************************</w:t>
      </w:r>
    </w:p>
    <w:p w:rsidR="002D0F0C" w:rsidRDefault="002D0F0C" w:rsidP="001E7915">
      <w:pPr>
        <w:pStyle w:val="NoSpacing"/>
        <w:jc w:val="right"/>
        <w:rPr>
          <w:u w:val="single"/>
        </w:rPr>
      </w:pPr>
      <w:r>
        <w:rPr>
          <w:u w:val="single"/>
        </w:rPr>
        <w:t>ORDER #</w:t>
      </w:r>
      <w:r w:rsidR="00D91892">
        <w:rPr>
          <w:u w:val="single"/>
        </w:rPr>
        <w:t xml:space="preserve"> 13</w:t>
      </w:r>
      <w:r w:rsidR="00237D60">
        <w:rPr>
          <w:u w:val="single"/>
        </w:rPr>
        <w:t>-4</w:t>
      </w:r>
      <w:r w:rsidR="00821579">
        <w:rPr>
          <w:u w:val="single"/>
        </w:rPr>
        <w:t>43</w:t>
      </w:r>
    </w:p>
    <w:p w:rsidR="002D0F0C" w:rsidRDefault="002D0F0C" w:rsidP="001E7915">
      <w:pPr>
        <w:pStyle w:val="NoSpacing"/>
        <w:rPr>
          <w:u w:val="single"/>
        </w:rPr>
      </w:pPr>
    </w:p>
    <w:p w:rsidR="00711601" w:rsidRPr="00EA7C1C" w:rsidRDefault="002D0F0C" w:rsidP="003C7F62">
      <w:pPr>
        <w:pStyle w:val="NoSpacing"/>
        <w:jc w:val="both"/>
        <w:rPr>
          <w:rFonts w:cs="Times New Roman"/>
          <w:kern w:val="0"/>
          <w:u w:val="single"/>
        </w:rPr>
      </w:pPr>
      <w:r w:rsidRPr="00A86AAC">
        <w:rPr>
          <w:rFonts w:cs="Times New Roman"/>
          <w:kern w:val="0"/>
          <w:u w:val="single"/>
        </w:rPr>
        <w:t xml:space="preserve">ORDER: </w:t>
      </w:r>
      <w:r w:rsidR="00BB43C7" w:rsidRPr="007C52C1">
        <w:rPr>
          <w:caps/>
          <w:u w:val="single"/>
        </w:rPr>
        <w:t xml:space="preserve">Approving </w:t>
      </w:r>
      <w:r w:rsidR="00DA7CAA">
        <w:rPr>
          <w:caps/>
          <w:u w:val="single"/>
        </w:rPr>
        <w:t xml:space="preserve">aCCOUNTS </w:t>
      </w:r>
      <w:r w:rsidR="00BB43C7" w:rsidRPr="007C52C1">
        <w:rPr>
          <w:caps/>
          <w:u w:val="single"/>
        </w:rPr>
        <w:t>Payable</w:t>
      </w:r>
      <w:r w:rsidR="00DA7CAA">
        <w:rPr>
          <w:caps/>
          <w:u w:val="single"/>
        </w:rPr>
        <w:t xml:space="preserve"> CLAIMS</w:t>
      </w:r>
      <w:r w:rsidR="00BB43C7" w:rsidRPr="007C52C1">
        <w:rPr>
          <w:caps/>
          <w:u w:val="single"/>
        </w:rPr>
        <w:t xml:space="preserve"> Docket </w:t>
      </w:r>
      <w:r w:rsidR="005C3451">
        <w:rPr>
          <w:caps/>
          <w:u w:val="single"/>
        </w:rPr>
        <w:t>AND MANUA</w:t>
      </w:r>
      <w:r w:rsidR="00DA7CAA">
        <w:rPr>
          <w:caps/>
          <w:u w:val="single"/>
        </w:rPr>
        <w:t xml:space="preserve">L CHECK REPORT </w:t>
      </w:r>
      <w:r w:rsidR="00BB43C7" w:rsidRPr="007C52C1">
        <w:rPr>
          <w:caps/>
          <w:u w:val="single"/>
        </w:rPr>
        <w:t>in the</w:t>
      </w:r>
      <w:r w:rsidR="003C7F62">
        <w:rPr>
          <w:caps/>
          <w:u w:val="single"/>
        </w:rPr>
        <w:t xml:space="preserve"> TOTAL</w:t>
      </w:r>
      <w:r w:rsidR="00BB43C7" w:rsidRPr="007C52C1">
        <w:rPr>
          <w:caps/>
          <w:u w:val="single"/>
        </w:rPr>
        <w:t xml:space="preserve"> amount of </w:t>
      </w:r>
      <w:r>
        <w:rPr>
          <w:rFonts w:cs="Times New Roman"/>
          <w:kern w:val="0"/>
          <w:u w:val="single"/>
        </w:rPr>
        <w:t>$</w:t>
      </w:r>
      <w:r w:rsidR="00D84B7F">
        <w:rPr>
          <w:rFonts w:cs="Times New Roman"/>
          <w:kern w:val="0"/>
          <w:u w:val="single"/>
        </w:rPr>
        <w:t>1,131,477.95</w:t>
      </w:r>
      <w:r w:rsidR="00711601">
        <w:rPr>
          <w:rFonts w:cs="Times New Roman"/>
          <w:kern w:val="0"/>
          <w:u w:val="single"/>
        </w:rPr>
        <w:t>.</w:t>
      </w:r>
      <w:r w:rsidR="00711601">
        <w:rPr>
          <w:rFonts w:cs="Times New Roman"/>
          <w:kern w:val="0"/>
        </w:rPr>
        <w:t xml:space="preserve"> </w:t>
      </w:r>
    </w:p>
    <w:p w:rsidR="00EA7C1C" w:rsidRDefault="00EA7C1C" w:rsidP="001E7915">
      <w:pPr>
        <w:pStyle w:val="NoSpacing"/>
        <w:rPr>
          <w:rFonts w:cs="Times New Roman"/>
          <w:kern w:val="0"/>
          <w:u w:val="single"/>
        </w:rPr>
      </w:pPr>
    </w:p>
    <w:p w:rsidR="001E7915" w:rsidRDefault="002D0F0C" w:rsidP="00817EC0">
      <w:pPr>
        <w:pStyle w:val="NoSpacing"/>
        <w:ind w:firstLine="720"/>
        <w:jc w:val="both"/>
        <w:rPr>
          <w:rFonts w:cs="Times New Roman"/>
          <w:kern w:val="0"/>
        </w:rPr>
      </w:pPr>
      <w:r>
        <w:rPr>
          <w:rFonts w:cs="Times New Roman"/>
          <w:kern w:val="0"/>
        </w:rPr>
        <w:t xml:space="preserve">On motion by </w:t>
      </w:r>
      <w:r w:rsidR="00D84B7F">
        <w:rPr>
          <w:rFonts w:cs="Times New Roman"/>
          <w:kern w:val="0"/>
        </w:rPr>
        <w:t>Councilwoman Weathers, seconded by Councilwoman Hawkins</w:t>
      </w:r>
      <w:r>
        <w:rPr>
          <w:rFonts w:cs="Times New Roman"/>
          <w:kern w:val="0"/>
        </w:rPr>
        <w:t xml:space="preserve"> with all member</w:t>
      </w:r>
      <w:r w:rsidR="009539B7">
        <w:rPr>
          <w:rFonts w:cs="Times New Roman"/>
          <w:kern w:val="0"/>
        </w:rPr>
        <w:t>s</w:t>
      </w:r>
      <w:r>
        <w:rPr>
          <w:rFonts w:cs="Times New Roman"/>
          <w:kern w:val="0"/>
        </w:rPr>
        <w:t xml:space="preserve"> present voting AYE, Council </w:t>
      </w:r>
      <w:r w:rsidRPr="002D0F0C">
        <w:rPr>
          <w:rFonts w:cs="Times New Roman"/>
          <w:kern w:val="0"/>
        </w:rPr>
        <w:t xml:space="preserve">approved </w:t>
      </w:r>
      <w:r w:rsidR="00BB43C7">
        <w:rPr>
          <w:rFonts w:cs="Times New Roman"/>
          <w:kern w:val="0"/>
        </w:rPr>
        <w:t xml:space="preserve">the </w:t>
      </w:r>
      <w:r w:rsidRPr="002D0F0C">
        <w:rPr>
          <w:rFonts w:cs="Times New Roman"/>
          <w:kern w:val="0"/>
        </w:rPr>
        <w:t>Accounts Payabl</w:t>
      </w:r>
      <w:r w:rsidR="00BB43C7">
        <w:rPr>
          <w:rFonts w:cs="Times New Roman"/>
          <w:kern w:val="0"/>
        </w:rPr>
        <w:t>e Docket</w:t>
      </w:r>
      <w:r>
        <w:rPr>
          <w:rFonts w:cs="Times New Roman"/>
          <w:kern w:val="0"/>
        </w:rPr>
        <w:t>.</w:t>
      </w:r>
    </w:p>
    <w:p w:rsidR="00C379F3" w:rsidRDefault="0036284C" w:rsidP="0036284C">
      <w:pPr>
        <w:pStyle w:val="NoSpacing"/>
        <w:rPr>
          <w:rFonts w:cs="Times New Roman"/>
          <w:kern w:val="0"/>
        </w:rPr>
      </w:pPr>
      <w:r>
        <w:rPr>
          <w:rFonts w:cs="Times New Roman"/>
          <w:kern w:val="0"/>
        </w:rPr>
        <w:t>**************************************************************************************************************************</w:t>
      </w:r>
    </w:p>
    <w:p w:rsidR="00817EC0" w:rsidRDefault="00817EC0" w:rsidP="0036284C">
      <w:pPr>
        <w:pStyle w:val="NoSpacing"/>
        <w:rPr>
          <w:rFonts w:cs="Times New Roman"/>
          <w:kern w:val="0"/>
        </w:rPr>
      </w:pPr>
      <w:r>
        <w:rPr>
          <w:rFonts w:cs="Times New Roman"/>
          <w:kern w:val="0"/>
        </w:rPr>
        <w:tab/>
        <w:t>Council held the 5</w:t>
      </w:r>
      <w:r w:rsidRPr="00817EC0">
        <w:rPr>
          <w:rFonts w:cs="Times New Roman"/>
          <w:kern w:val="0"/>
          <w:vertAlign w:val="superscript"/>
        </w:rPr>
        <w:t>th</w:t>
      </w:r>
      <w:r>
        <w:rPr>
          <w:rFonts w:cs="Times New Roman"/>
          <w:kern w:val="0"/>
        </w:rPr>
        <w:t xml:space="preserve"> </w:t>
      </w:r>
      <w:r>
        <w:rPr>
          <w:rFonts w:cs="Times New Roman"/>
          <w:i/>
          <w:kern w:val="0"/>
        </w:rPr>
        <w:t xml:space="preserve">Council in the Community </w:t>
      </w:r>
      <w:r>
        <w:rPr>
          <w:rFonts w:cs="Times New Roman"/>
          <w:kern w:val="0"/>
        </w:rPr>
        <w:t>series. Citizens w</w:t>
      </w:r>
      <w:r w:rsidR="000E15F7">
        <w:rPr>
          <w:rFonts w:cs="Times New Roman"/>
          <w:kern w:val="0"/>
        </w:rPr>
        <w:t>ere allowed to voice concerns and ask questions.</w:t>
      </w:r>
    </w:p>
    <w:p w:rsidR="000E15F7" w:rsidRPr="00817EC0" w:rsidRDefault="000E15F7" w:rsidP="0036284C">
      <w:pPr>
        <w:pStyle w:val="NoSpacing"/>
        <w:rPr>
          <w:rFonts w:cs="Times New Roman"/>
          <w:kern w:val="0"/>
        </w:rPr>
      </w:pPr>
      <w:r>
        <w:rPr>
          <w:rFonts w:cs="Times New Roman"/>
          <w:kern w:val="0"/>
        </w:rPr>
        <w:t>**************************************************************************************************************************</w:t>
      </w:r>
    </w:p>
    <w:p w:rsidR="0046587E" w:rsidRDefault="00FC77E0" w:rsidP="00143494">
      <w:pPr>
        <w:pStyle w:val="NoSpacing"/>
        <w:ind w:firstLine="720"/>
        <w:jc w:val="both"/>
      </w:pPr>
      <w:r>
        <w:t>On motion by Councilman Simmons, seconded by Councilwoman Weathers t</w:t>
      </w:r>
      <w:r w:rsidR="008625E7">
        <w:t>he City Council</w:t>
      </w:r>
      <w:r w:rsidR="00617916" w:rsidRPr="002B7D22">
        <w:t xml:space="preserve"> meeting was </w:t>
      </w:r>
      <w:r w:rsidR="008625E7">
        <w:t>recessed until 2:00 p.m. Wednesday the 24</w:t>
      </w:r>
      <w:r w:rsidR="008625E7" w:rsidRPr="008625E7">
        <w:rPr>
          <w:vertAlign w:val="superscript"/>
        </w:rPr>
        <w:t>th</w:t>
      </w:r>
      <w:r w:rsidR="008625E7">
        <w:t xml:space="preserve"> day of July</w:t>
      </w:r>
      <w:r w:rsidR="00617916" w:rsidRPr="002B7D22">
        <w:t>.</w:t>
      </w:r>
    </w:p>
    <w:p w:rsidR="00965723" w:rsidRDefault="00965723" w:rsidP="001E7915">
      <w:pPr>
        <w:pStyle w:val="NoSpacing"/>
        <w:ind w:left="5760"/>
        <w:jc w:val="both"/>
      </w:pPr>
    </w:p>
    <w:p w:rsidR="00617916" w:rsidRPr="002B7D22" w:rsidRDefault="00D84B7F" w:rsidP="001E7915">
      <w:pPr>
        <w:pStyle w:val="NoSpacing"/>
        <w:ind w:left="5760"/>
        <w:jc w:val="both"/>
      </w:pPr>
      <w:r>
        <w:t>T</w:t>
      </w:r>
      <w:r w:rsidR="0046587E">
        <w:t>H</w:t>
      </w:r>
      <w:r w:rsidR="00617916" w:rsidRPr="002B7D22">
        <w:t xml:space="preserve">E CITY COUNCIL OF </w:t>
      </w:r>
    </w:p>
    <w:p w:rsidR="00617916" w:rsidRPr="002B7D22" w:rsidRDefault="00617916" w:rsidP="001E7915">
      <w:pPr>
        <w:pStyle w:val="NoSpacing"/>
        <w:ind w:left="5040" w:firstLine="720"/>
        <w:jc w:val="both"/>
      </w:pPr>
      <w:r w:rsidRPr="002B7D22">
        <w:t>GREENVILLE, MISSISSIPPI</w:t>
      </w:r>
    </w:p>
    <w:p w:rsidR="00617916" w:rsidRPr="002B7D22" w:rsidRDefault="00617916" w:rsidP="00617916">
      <w:pPr>
        <w:jc w:val="both"/>
      </w:pPr>
    </w:p>
    <w:p w:rsidR="00617916" w:rsidRPr="002B7D22" w:rsidRDefault="00617916" w:rsidP="00617916">
      <w:pPr>
        <w:ind w:left="5040" w:firstLine="720"/>
        <w:jc w:val="both"/>
      </w:pPr>
      <w:r w:rsidRPr="002B7D22">
        <w:t>_____</w:t>
      </w:r>
      <w:r>
        <w:t>_____</w:t>
      </w:r>
      <w:r w:rsidRPr="002B7D22">
        <w:t>_____________________</w:t>
      </w:r>
      <w:r>
        <w:t>_</w:t>
      </w:r>
    </w:p>
    <w:p w:rsidR="00617916" w:rsidRPr="002B7D22" w:rsidRDefault="00604F51" w:rsidP="00617916">
      <w:pPr>
        <w:ind w:left="5040" w:firstLine="720"/>
        <w:jc w:val="both"/>
        <w:outlineLvl w:val="0"/>
      </w:pPr>
      <w:r>
        <w:t xml:space="preserve">JOHN H. COX, III, </w:t>
      </w:r>
      <w:r w:rsidR="00EA7C1C">
        <w:t xml:space="preserve">MAYOR </w:t>
      </w:r>
    </w:p>
    <w:p w:rsidR="00617916" w:rsidRDefault="00EA7C1C" w:rsidP="00617916">
      <w:pPr>
        <w:jc w:val="both"/>
      </w:pPr>
      <w:r w:rsidRPr="002B7D22">
        <w:t xml:space="preserve"> </w:t>
      </w:r>
    </w:p>
    <w:p w:rsidR="00530604" w:rsidRDefault="00530604" w:rsidP="00617916">
      <w:pPr>
        <w:jc w:val="both"/>
      </w:pPr>
    </w:p>
    <w:p w:rsidR="00530604" w:rsidRDefault="00530604" w:rsidP="00617916">
      <w:pPr>
        <w:jc w:val="both"/>
      </w:pPr>
    </w:p>
    <w:p w:rsidR="00617916" w:rsidRDefault="00617916" w:rsidP="00617916">
      <w:pPr>
        <w:jc w:val="both"/>
      </w:pPr>
      <w:r w:rsidRPr="002B7D22">
        <w:t>ATTEST:</w:t>
      </w:r>
    </w:p>
    <w:p w:rsidR="005A0098" w:rsidRDefault="005A0098" w:rsidP="00617916">
      <w:pPr>
        <w:jc w:val="both"/>
      </w:pPr>
    </w:p>
    <w:p w:rsidR="00C15249" w:rsidRDefault="00C15249" w:rsidP="00617916">
      <w:pPr>
        <w:jc w:val="both"/>
      </w:pPr>
    </w:p>
    <w:p w:rsidR="00617916" w:rsidRPr="002B7D22" w:rsidRDefault="00617916" w:rsidP="00617916">
      <w:pPr>
        <w:jc w:val="both"/>
      </w:pPr>
      <w:r w:rsidRPr="002B7D22">
        <w:t>____________________________________</w:t>
      </w:r>
      <w:r w:rsidR="005C3D0C">
        <w:t xml:space="preserve"> </w:t>
      </w:r>
    </w:p>
    <w:p w:rsidR="00A37C0D" w:rsidRDefault="00617916" w:rsidP="00E15BDF">
      <w:pPr>
        <w:jc w:val="both"/>
        <w:outlineLvl w:val="0"/>
      </w:pPr>
      <w:r>
        <w:t xml:space="preserve">AMELIA D. WICKS, CITY CLERK </w:t>
      </w:r>
    </w:p>
    <w:sectPr w:rsidR="00A37C0D" w:rsidSect="00BE6471">
      <w:headerReference w:type="default" r:id="rId9"/>
      <w:footerReference w:type="default" r:id="rId10"/>
      <w:type w:val="continuous"/>
      <w:pgSz w:w="12240" w:h="15840"/>
      <w:pgMar w:top="1440" w:right="1440" w:bottom="1440" w:left="1440" w:header="720"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AD" w:rsidRDefault="00517EAD" w:rsidP="00F01A79">
      <w:r>
        <w:separator/>
      </w:r>
    </w:p>
  </w:endnote>
  <w:endnote w:type="continuationSeparator" w:id="0">
    <w:p w:rsidR="00517EAD" w:rsidRDefault="00517EAD" w:rsidP="00F0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1637"/>
      <w:docPartObj>
        <w:docPartGallery w:val="Page Numbers (Bottom of Page)"/>
        <w:docPartUnique/>
      </w:docPartObj>
    </w:sdtPr>
    <w:sdtEndPr/>
    <w:sdtContent>
      <w:sdt>
        <w:sdtPr>
          <w:id w:val="-1669238322"/>
          <w:docPartObj>
            <w:docPartGallery w:val="Page Numbers (Top of Page)"/>
            <w:docPartUnique/>
          </w:docPartObj>
        </w:sdtPr>
        <w:sdtEndPr/>
        <w:sdtContent>
          <w:p w:rsidR="00BE6471" w:rsidRPr="00BE6471" w:rsidRDefault="00BE6471">
            <w:pPr>
              <w:pStyle w:val="Footer"/>
              <w:rPr>
                <w:sz w:val="20"/>
                <w:szCs w:val="20"/>
              </w:rPr>
            </w:pPr>
            <w:r w:rsidRPr="00BE6471">
              <w:rPr>
                <w:sz w:val="20"/>
                <w:szCs w:val="20"/>
              </w:rPr>
              <w:t>City Council Meeting</w:t>
            </w:r>
          </w:p>
          <w:p w:rsidR="00BE6471" w:rsidRPr="00BE6471" w:rsidRDefault="00BE6471">
            <w:pPr>
              <w:pStyle w:val="Footer"/>
              <w:rPr>
                <w:sz w:val="20"/>
                <w:szCs w:val="20"/>
              </w:rPr>
            </w:pPr>
            <w:r w:rsidRPr="00BE6471">
              <w:rPr>
                <w:sz w:val="20"/>
                <w:szCs w:val="20"/>
              </w:rPr>
              <w:t>Ju</w:t>
            </w:r>
            <w:r w:rsidR="00EA7C1C">
              <w:rPr>
                <w:sz w:val="20"/>
                <w:szCs w:val="20"/>
              </w:rPr>
              <w:t>ly 2</w:t>
            </w:r>
            <w:r w:rsidR="006B3091">
              <w:rPr>
                <w:sz w:val="20"/>
                <w:szCs w:val="20"/>
              </w:rPr>
              <w:t>3</w:t>
            </w:r>
            <w:r w:rsidRPr="00BE6471">
              <w:rPr>
                <w:sz w:val="20"/>
                <w:szCs w:val="20"/>
              </w:rPr>
              <w:t>, 2013</w:t>
            </w:r>
          </w:p>
          <w:p w:rsidR="00BE6471" w:rsidRDefault="00BE6471">
            <w:pPr>
              <w:pStyle w:val="Footer"/>
            </w:pPr>
            <w:r w:rsidRPr="00BE6471">
              <w:rPr>
                <w:sz w:val="20"/>
                <w:szCs w:val="20"/>
              </w:rPr>
              <w:t xml:space="preserve">Page </w:t>
            </w:r>
            <w:r w:rsidRPr="00BE6471">
              <w:rPr>
                <w:b/>
                <w:bCs/>
                <w:sz w:val="20"/>
                <w:szCs w:val="20"/>
              </w:rPr>
              <w:fldChar w:fldCharType="begin"/>
            </w:r>
            <w:r w:rsidRPr="00BE6471">
              <w:rPr>
                <w:b/>
                <w:bCs/>
                <w:sz w:val="20"/>
                <w:szCs w:val="20"/>
              </w:rPr>
              <w:instrText xml:space="preserve"> PAGE </w:instrText>
            </w:r>
            <w:r w:rsidRPr="00BE6471">
              <w:rPr>
                <w:b/>
                <w:bCs/>
                <w:sz w:val="20"/>
                <w:szCs w:val="20"/>
              </w:rPr>
              <w:fldChar w:fldCharType="separate"/>
            </w:r>
            <w:r w:rsidR="00864F73">
              <w:rPr>
                <w:b/>
                <w:bCs/>
                <w:noProof/>
                <w:sz w:val="20"/>
                <w:szCs w:val="20"/>
              </w:rPr>
              <w:t>4</w:t>
            </w:r>
            <w:r w:rsidRPr="00BE6471">
              <w:rPr>
                <w:b/>
                <w:bCs/>
                <w:sz w:val="20"/>
                <w:szCs w:val="20"/>
              </w:rPr>
              <w:fldChar w:fldCharType="end"/>
            </w:r>
            <w:r w:rsidRPr="00BE6471">
              <w:rPr>
                <w:sz w:val="20"/>
                <w:szCs w:val="20"/>
              </w:rPr>
              <w:t xml:space="preserve"> of </w:t>
            </w:r>
            <w:r w:rsidRPr="00BE6471">
              <w:rPr>
                <w:b/>
                <w:bCs/>
                <w:sz w:val="20"/>
                <w:szCs w:val="20"/>
              </w:rPr>
              <w:fldChar w:fldCharType="begin"/>
            </w:r>
            <w:r w:rsidRPr="00BE6471">
              <w:rPr>
                <w:b/>
                <w:bCs/>
                <w:sz w:val="20"/>
                <w:szCs w:val="20"/>
              </w:rPr>
              <w:instrText xml:space="preserve"> NUMPAGES  </w:instrText>
            </w:r>
            <w:r w:rsidRPr="00BE6471">
              <w:rPr>
                <w:b/>
                <w:bCs/>
                <w:sz w:val="20"/>
                <w:szCs w:val="20"/>
              </w:rPr>
              <w:fldChar w:fldCharType="separate"/>
            </w:r>
            <w:r w:rsidR="00864F73">
              <w:rPr>
                <w:b/>
                <w:bCs/>
                <w:noProof/>
                <w:sz w:val="20"/>
                <w:szCs w:val="20"/>
              </w:rPr>
              <w:t>7</w:t>
            </w:r>
            <w:r w:rsidRPr="00BE6471">
              <w:rPr>
                <w:b/>
                <w:bCs/>
                <w:sz w:val="20"/>
                <w:szCs w:val="20"/>
              </w:rPr>
              <w:fldChar w:fldCharType="end"/>
            </w:r>
          </w:p>
        </w:sdtContent>
      </w:sdt>
    </w:sdtContent>
  </w:sdt>
  <w:p w:rsidR="00490227" w:rsidRDefault="00490227" w:rsidP="003C7F62">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AD" w:rsidRDefault="00517EAD" w:rsidP="00F01A79">
      <w:r>
        <w:separator/>
      </w:r>
    </w:p>
  </w:footnote>
  <w:footnote w:type="continuationSeparator" w:id="0">
    <w:p w:rsidR="00517EAD" w:rsidRDefault="00517EAD" w:rsidP="00F0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27" w:rsidRDefault="00490227">
    <w:pPr>
      <w:tabs>
        <w:tab w:val="center" w:pos="4680"/>
        <w:tab w:val="right" w:pos="9360"/>
      </w:tabs>
      <w:rPr>
        <w:rFonts w:eastAsiaTheme="minorEastAsia"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D0C"/>
    <w:multiLevelType w:val="hybridMultilevel"/>
    <w:tmpl w:val="FA9E0370"/>
    <w:lvl w:ilvl="0" w:tplc="9ED00E1E">
      <w:start w:val="66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20440E"/>
    <w:multiLevelType w:val="hybridMultilevel"/>
    <w:tmpl w:val="8772AF3C"/>
    <w:lvl w:ilvl="0" w:tplc="C1FC85C6">
      <w:start w:val="40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4434A0"/>
    <w:multiLevelType w:val="hybridMultilevel"/>
    <w:tmpl w:val="613A6D3E"/>
    <w:lvl w:ilvl="0" w:tplc="3C8426F8">
      <w:start w:val="1514"/>
      <w:numFmt w:val="decimal"/>
      <w:lvlText w:val="%1"/>
      <w:lvlJc w:val="left"/>
      <w:pPr>
        <w:ind w:left="1872" w:hanging="432"/>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17D4920"/>
    <w:multiLevelType w:val="hybridMultilevel"/>
    <w:tmpl w:val="9594FBE6"/>
    <w:lvl w:ilvl="0" w:tplc="97AABF88">
      <w:start w:val="1"/>
      <w:numFmt w:val="lowerLetter"/>
      <w:lvlText w:val="%1."/>
      <w:lvlJc w:val="left"/>
      <w:pPr>
        <w:ind w:left="990" w:hanging="360"/>
      </w:pPr>
      <w:rPr>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F7A3859"/>
    <w:multiLevelType w:val="hybridMultilevel"/>
    <w:tmpl w:val="56C40322"/>
    <w:lvl w:ilvl="0" w:tplc="4B0C5E2A">
      <w:start w:val="1"/>
      <w:numFmt w:val="decimal"/>
      <w:lvlText w:val="%1."/>
      <w:lvlJc w:val="left"/>
      <w:pPr>
        <w:tabs>
          <w:tab w:val="num" w:pos="720"/>
        </w:tabs>
        <w:ind w:left="72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01A79"/>
    <w:rsid w:val="00001CAA"/>
    <w:rsid w:val="00001EE4"/>
    <w:rsid w:val="000032E4"/>
    <w:rsid w:val="00003BDC"/>
    <w:rsid w:val="00005FA3"/>
    <w:rsid w:val="00006455"/>
    <w:rsid w:val="00010518"/>
    <w:rsid w:val="0001467B"/>
    <w:rsid w:val="00014DC9"/>
    <w:rsid w:val="000163C2"/>
    <w:rsid w:val="0001653F"/>
    <w:rsid w:val="000206EA"/>
    <w:rsid w:val="00027037"/>
    <w:rsid w:val="00032F3C"/>
    <w:rsid w:val="00034C43"/>
    <w:rsid w:val="00034F77"/>
    <w:rsid w:val="000350F7"/>
    <w:rsid w:val="0003521C"/>
    <w:rsid w:val="0003569E"/>
    <w:rsid w:val="0003641A"/>
    <w:rsid w:val="0003677E"/>
    <w:rsid w:val="00043064"/>
    <w:rsid w:val="00044D9C"/>
    <w:rsid w:val="0004550D"/>
    <w:rsid w:val="00051843"/>
    <w:rsid w:val="00054889"/>
    <w:rsid w:val="00054FAE"/>
    <w:rsid w:val="00056885"/>
    <w:rsid w:val="000573DB"/>
    <w:rsid w:val="0005754F"/>
    <w:rsid w:val="0006282D"/>
    <w:rsid w:val="000629CB"/>
    <w:rsid w:val="00066137"/>
    <w:rsid w:val="00066CB3"/>
    <w:rsid w:val="0006700F"/>
    <w:rsid w:val="00076227"/>
    <w:rsid w:val="00080393"/>
    <w:rsid w:val="0008239C"/>
    <w:rsid w:val="00083253"/>
    <w:rsid w:val="00091521"/>
    <w:rsid w:val="0009249F"/>
    <w:rsid w:val="00093498"/>
    <w:rsid w:val="00097725"/>
    <w:rsid w:val="000B01FE"/>
    <w:rsid w:val="000B0537"/>
    <w:rsid w:val="000B2B13"/>
    <w:rsid w:val="000B4177"/>
    <w:rsid w:val="000B4F26"/>
    <w:rsid w:val="000B6333"/>
    <w:rsid w:val="000B7D5A"/>
    <w:rsid w:val="000D1D71"/>
    <w:rsid w:val="000D29A0"/>
    <w:rsid w:val="000D29D9"/>
    <w:rsid w:val="000D5323"/>
    <w:rsid w:val="000D6FF0"/>
    <w:rsid w:val="000E0907"/>
    <w:rsid w:val="000E0AD1"/>
    <w:rsid w:val="000E15F7"/>
    <w:rsid w:val="000E2024"/>
    <w:rsid w:val="000E27AE"/>
    <w:rsid w:val="000E43B7"/>
    <w:rsid w:val="000E5383"/>
    <w:rsid w:val="000E5EE3"/>
    <w:rsid w:val="000F25C9"/>
    <w:rsid w:val="000F6504"/>
    <w:rsid w:val="00105FF1"/>
    <w:rsid w:val="00111CBC"/>
    <w:rsid w:val="001165DC"/>
    <w:rsid w:val="001241CF"/>
    <w:rsid w:val="00124EF9"/>
    <w:rsid w:val="001276E7"/>
    <w:rsid w:val="00130D30"/>
    <w:rsid w:val="00132900"/>
    <w:rsid w:val="001349DE"/>
    <w:rsid w:val="0013677A"/>
    <w:rsid w:val="00142E51"/>
    <w:rsid w:val="00143494"/>
    <w:rsid w:val="0014536F"/>
    <w:rsid w:val="00152A6D"/>
    <w:rsid w:val="0015333A"/>
    <w:rsid w:val="00155301"/>
    <w:rsid w:val="00157812"/>
    <w:rsid w:val="001629E5"/>
    <w:rsid w:val="00166161"/>
    <w:rsid w:val="00167DE4"/>
    <w:rsid w:val="00170569"/>
    <w:rsid w:val="00170A33"/>
    <w:rsid w:val="0017581E"/>
    <w:rsid w:val="00182041"/>
    <w:rsid w:val="0018392B"/>
    <w:rsid w:val="001843A4"/>
    <w:rsid w:val="00197C78"/>
    <w:rsid w:val="001A224E"/>
    <w:rsid w:val="001A4281"/>
    <w:rsid w:val="001A4D0A"/>
    <w:rsid w:val="001B10BE"/>
    <w:rsid w:val="001C1ADB"/>
    <w:rsid w:val="001D0F77"/>
    <w:rsid w:val="001D1B19"/>
    <w:rsid w:val="001D371E"/>
    <w:rsid w:val="001D5473"/>
    <w:rsid w:val="001D5D35"/>
    <w:rsid w:val="001E03A2"/>
    <w:rsid w:val="001E2FD0"/>
    <w:rsid w:val="001E56CE"/>
    <w:rsid w:val="001E5CB8"/>
    <w:rsid w:val="001E7915"/>
    <w:rsid w:val="001F0FDD"/>
    <w:rsid w:val="001F31B4"/>
    <w:rsid w:val="001F72D8"/>
    <w:rsid w:val="00202E83"/>
    <w:rsid w:val="0020483D"/>
    <w:rsid w:val="002068A2"/>
    <w:rsid w:val="00206923"/>
    <w:rsid w:val="002073BF"/>
    <w:rsid w:val="00213FF8"/>
    <w:rsid w:val="002148DF"/>
    <w:rsid w:val="00215B45"/>
    <w:rsid w:val="002164CF"/>
    <w:rsid w:val="00227095"/>
    <w:rsid w:val="0022714F"/>
    <w:rsid w:val="00231EBC"/>
    <w:rsid w:val="00233B64"/>
    <w:rsid w:val="00236426"/>
    <w:rsid w:val="00237D60"/>
    <w:rsid w:val="002408D7"/>
    <w:rsid w:val="0024363E"/>
    <w:rsid w:val="00244011"/>
    <w:rsid w:val="002478C7"/>
    <w:rsid w:val="00252308"/>
    <w:rsid w:val="00253669"/>
    <w:rsid w:val="00260170"/>
    <w:rsid w:val="00261E67"/>
    <w:rsid w:val="00262C31"/>
    <w:rsid w:val="00273956"/>
    <w:rsid w:val="00274716"/>
    <w:rsid w:val="00277545"/>
    <w:rsid w:val="0027798E"/>
    <w:rsid w:val="00277BF4"/>
    <w:rsid w:val="00277D1F"/>
    <w:rsid w:val="002852AC"/>
    <w:rsid w:val="00293643"/>
    <w:rsid w:val="00295A0B"/>
    <w:rsid w:val="00295ACC"/>
    <w:rsid w:val="0029645A"/>
    <w:rsid w:val="00296594"/>
    <w:rsid w:val="00296BEB"/>
    <w:rsid w:val="002A1097"/>
    <w:rsid w:val="002B1126"/>
    <w:rsid w:val="002B3241"/>
    <w:rsid w:val="002C50B1"/>
    <w:rsid w:val="002C6E8F"/>
    <w:rsid w:val="002C7239"/>
    <w:rsid w:val="002D0F0C"/>
    <w:rsid w:val="002D2086"/>
    <w:rsid w:val="002D356C"/>
    <w:rsid w:val="002D3D05"/>
    <w:rsid w:val="002D4072"/>
    <w:rsid w:val="002D4467"/>
    <w:rsid w:val="002D528C"/>
    <w:rsid w:val="002E66AD"/>
    <w:rsid w:val="002E6EAC"/>
    <w:rsid w:val="002F3F90"/>
    <w:rsid w:val="002F6B9D"/>
    <w:rsid w:val="002F731F"/>
    <w:rsid w:val="0030655E"/>
    <w:rsid w:val="0030703D"/>
    <w:rsid w:val="00314C41"/>
    <w:rsid w:val="00315594"/>
    <w:rsid w:val="00317CBE"/>
    <w:rsid w:val="00321D6F"/>
    <w:rsid w:val="00324B05"/>
    <w:rsid w:val="003252A4"/>
    <w:rsid w:val="003271E4"/>
    <w:rsid w:val="003321C8"/>
    <w:rsid w:val="0033253E"/>
    <w:rsid w:val="00340E48"/>
    <w:rsid w:val="00341697"/>
    <w:rsid w:val="003434EA"/>
    <w:rsid w:val="00343EA5"/>
    <w:rsid w:val="003458AA"/>
    <w:rsid w:val="0034681B"/>
    <w:rsid w:val="00347128"/>
    <w:rsid w:val="003538EB"/>
    <w:rsid w:val="00356CB7"/>
    <w:rsid w:val="00361F3D"/>
    <w:rsid w:val="0036206F"/>
    <w:rsid w:val="00362310"/>
    <w:rsid w:val="00362756"/>
    <w:rsid w:val="0036284C"/>
    <w:rsid w:val="0036316B"/>
    <w:rsid w:val="003672BF"/>
    <w:rsid w:val="00367D6D"/>
    <w:rsid w:val="00371348"/>
    <w:rsid w:val="00371990"/>
    <w:rsid w:val="00376963"/>
    <w:rsid w:val="00382032"/>
    <w:rsid w:val="0038309C"/>
    <w:rsid w:val="003832E2"/>
    <w:rsid w:val="00384151"/>
    <w:rsid w:val="003A003A"/>
    <w:rsid w:val="003A712F"/>
    <w:rsid w:val="003B3D54"/>
    <w:rsid w:val="003C0DAD"/>
    <w:rsid w:val="003C1112"/>
    <w:rsid w:val="003C1FAB"/>
    <w:rsid w:val="003C2E90"/>
    <w:rsid w:val="003C5C85"/>
    <w:rsid w:val="003C7DC5"/>
    <w:rsid w:val="003C7F62"/>
    <w:rsid w:val="003D4A23"/>
    <w:rsid w:val="003E2388"/>
    <w:rsid w:val="003E2CEF"/>
    <w:rsid w:val="003F6D9D"/>
    <w:rsid w:val="00403E71"/>
    <w:rsid w:val="004055A8"/>
    <w:rsid w:val="004068C8"/>
    <w:rsid w:val="004104C5"/>
    <w:rsid w:val="00413AE4"/>
    <w:rsid w:val="004141EC"/>
    <w:rsid w:val="004157C1"/>
    <w:rsid w:val="00420850"/>
    <w:rsid w:val="00420AC7"/>
    <w:rsid w:val="00425592"/>
    <w:rsid w:val="004339A2"/>
    <w:rsid w:val="00440BDE"/>
    <w:rsid w:val="00442C97"/>
    <w:rsid w:val="00443D6A"/>
    <w:rsid w:val="00446DE3"/>
    <w:rsid w:val="00447F71"/>
    <w:rsid w:val="004574A0"/>
    <w:rsid w:val="004575EF"/>
    <w:rsid w:val="004625F0"/>
    <w:rsid w:val="0046587E"/>
    <w:rsid w:val="00465B61"/>
    <w:rsid w:val="00467E0A"/>
    <w:rsid w:val="00470123"/>
    <w:rsid w:val="00473F12"/>
    <w:rsid w:val="00475BC6"/>
    <w:rsid w:val="00481B8A"/>
    <w:rsid w:val="00490227"/>
    <w:rsid w:val="00493CBB"/>
    <w:rsid w:val="0049565E"/>
    <w:rsid w:val="004A37CC"/>
    <w:rsid w:val="004A7BD6"/>
    <w:rsid w:val="004B2FD2"/>
    <w:rsid w:val="004B30DF"/>
    <w:rsid w:val="004B4E4C"/>
    <w:rsid w:val="004B727C"/>
    <w:rsid w:val="004C2CC8"/>
    <w:rsid w:val="004C4A3B"/>
    <w:rsid w:val="004C6FE1"/>
    <w:rsid w:val="004D03E8"/>
    <w:rsid w:val="004D2B6B"/>
    <w:rsid w:val="004D51BB"/>
    <w:rsid w:val="004D5425"/>
    <w:rsid w:val="004D66A7"/>
    <w:rsid w:val="004D7503"/>
    <w:rsid w:val="004E0D38"/>
    <w:rsid w:val="004E364B"/>
    <w:rsid w:val="004E54D8"/>
    <w:rsid w:val="004F12B3"/>
    <w:rsid w:val="004F5181"/>
    <w:rsid w:val="00501551"/>
    <w:rsid w:val="00503593"/>
    <w:rsid w:val="00506136"/>
    <w:rsid w:val="00513E4D"/>
    <w:rsid w:val="00516C8D"/>
    <w:rsid w:val="00517EAD"/>
    <w:rsid w:val="00527931"/>
    <w:rsid w:val="00530604"/>
    <w:rsid w:val="00534BD5"/>
    <w:rsid w:val="00543904"/>
    <w:rsid w:val="005456F1"/>
    <w:rsid w:val="00550DBF"/>
    <w:rsid w:val="005527AD"/>
    <w:rsid w:val="00552EE8"/>
    <w:rsid w:val="00557C4E"/>
    <w:rsid w:val="00557CAC"/>
    <w:rsid w:val="00560B2A"/>
    <w:rsid w:val="00561699"/>
    <w:rsid w:val="00561D37"/>
    <w:rsid w:val="00562E18"/>
    <w:rsid w:val="005666E2"/>
    <w:rsid w:val="00572BFD"/>
    <w:rsid w:val="00576AF8"/>
    <w:rsid w:val="00581366"/>
    <w:rsid w:val="0058453A"/>
    <w:rsid w:val="005853A1"/>
    <w:rsid w:val="00587CCF"/>
    <w:rsid w:val="00597A1B"/>
    <w:rsid w:val="005A0098"/>
    <w:rsid w:val="005A1D21"/>
    <w:rsid w:val="005A3A1E"/>
    <w:rsid w:val="005B107E"/>
    <w:rsid w:val="005B1C64"/>
    <w:rsid w:val="005B60ED"/>
    <w:rsid w:val="005B7304"/>
    <w:rsid w:val="005C088A"/>
    <w:rsid w:val="005C147A"/>
    <w:rsid w:val="005C311D"/>
    <w:rsid w:val="005C3451"/>
    <w:rsid w:val="005C3D0C"/>
    <w:rsid w:val="005C4796"/>
    <w:rsid w:val="005C5C11"/>
    <w:rsid w:val="005C76EC"/>
    <w:rsid w:val="005C7E46"/>
    <w:rsid w:val="005D63AC"/>
    <w:rsid w:val="005D7813"/>
    <w:rsid w:val="005E3FC9"/>
    <w:rsid w:val="005E5064"/>
    <w:rsid w:val="005E73BF"/>
    <w:rsid w:val="005F071A"/>
    <w:rsid w:val="005F0BF0"/>
    <w:rsid w:val="005F2E3B"/>
    <w:rsid w:val="005F7EE9"/>
    <w:rsid w:val="00600AF0"/>
    <w:rsid w:val="00604AB8"/>
    <w:rsid w:val="00604F51"/>
    <w:rsid w:val="0060504C"/>
    <w:rsid w:val="00605786"/>
    <w:rsid w:val="006071B3"/>
    <w:rsid w:val="00607345"/>
    <w:rsid w:val="00607705"/>
    <w:rsid w:val="006106B1"/>
    <w:rsid w:val="00611B30"/>
    <w:rsid w:val="00612F43"/>
    <w:rsid w:val="00614350"/>
    <w:rsid w:val="00616EA3"/>
    <w:rsid w:val="00617916"/>
    <w:rsid w:val="00621706"/>
    <w:rsid w:val="00630B13"/>
    <w:rsid w:val="00640D78"/>
    <w:rsid w:val="0064297B"/>
    <w:rsid w:val="00643195"/>
    <w:rsid w:val="006455D9"/>
    <w:rsid w:val="00657724"/>
    <w:rsid w:val="006679CD"/>
    <w:rsid w:val="00672B27"/>
    <w:rsid w:val="00673007"/>
    <w:rsid w:val="0068059C"/>
    <w:rsid w:val="0068452A"/>
    <w:rsid w:val="00684FA0"/>
    <w:rsid w:val="00685306"/>
    <w:rsid w:val="0069299B"/>
    <w:rsid w:val="006978AC"/>
    <w:rsid w:val="006A33AB"/>
    <w:rsid w:val="006A354D"/>
    <w:rsid w:val="006A492B"/>
    <w:rsid w:val="006B0B28"/>
    <w:rsid w:val="006B0DCB"/>
    <w:rsid w:val="006B1905"/>
    <w:rsid w:val="006B3091"/>
    <w:rsid w:val="006B321A"/>
    <w:rsid w:val="006B3B07"/>
    <w:rsid w:val="006B3EBD"/>
    <w:rsid w:val="006B6261"/>
    <w:rsid w:val="006C1EBA"/>
    <w:rsid w:val="006C2092"/>
    <w:rsid w:val="006C2A27"/>
    <w:rsid w:val="006D289C"/>
    <w:rsid w:val="006D333C"/>
    <w:rsid w:val="006D3EDD"/>
    <w:rsid w:val="006D49DC"/>
    <w:rsid w:val="006D4C3A"/>
    <w:rsid w:val="006D4C52"/>
    <w:rsid w:val="006E054B"/>
    <w:rsid w:val="006E3088"/>
    <w:rsid w:val="006E4C33"/>
    <w:rsid w:val="006E5E6C"/>
    <w:rsid w:val="006F2BF6"/>
    <w:rsid w:val="006F616D"/>
    <w:rsid w:val="00703662"/>
    <w:rsid w:val="00703BD1"/>
    <w:rsid w:val="00704827"/>
    <w:rsid w:val="00705C7D"/>
    <w:rsid w:val="007071BE"/>
    <w:rsid w:val="00707FB9"/>
    <w:rsid w:val="00711601"/>
    <w:rsid w:val="007116B1"/>
    <w:rsid w:val="00711966"/>
    <w:rsid w:val="007120DE"/>
    <w:rsid w:val="007127F7"/>
    <w:rsid w:val="00726D15"/>
    <w:rsid w:val="007276D5"/>
    <w:rsid w:val="007305A8"/>
    <w:rsid w:val="00732020"/>
    <w:rsid w:val="00737924"/>
    <w:rsid w:val="00741147"/>
    <w:rsid w:val="00750A57"/>
    <w:rsid w:val="00751A57"/>
    <w:rsid w:val="00751EF9"/>
    <w:rsid w:val="00754C9A"/>
    <w:rsid w:val="007621AE"/>
    <w:rsid w:val="00762A0B"/>
    <w:rsid w:val="0076499D"/>
    <w:rsid w:val="0077203A"/>
    <w:rsid w:val="00773F8D"/>
    <w:rsid w:val="0079106A"/>
    <w:rsid w:val="00793867"/>
    <w:rsid w:val="00793929"/>
    <w:rsid w:val="00793E7A"/>
    <w:rsid w:val="00795A41"/>
    <w:rsid w:val="007A39D6"/>
    <w:rsid w:val="007B4B98"/>
    <w:rsid w:val="007B6177"/>
    <w:rsid w:val="007C2B33"/>
    <w:rsid w:val="007C4C59"/>
    <w:rsid w:val="007D2AC5"/>
    <w:rsid w:val="007D3707"/>
    <w:rsid w:val="007D3E51"/>
    <w:rsid w:val="007D5056"/>
    <w:rsid w:val="007D51C3"/>
    <w:rsid w:val="007D52DF"/>
    <w:rsid w:val="007D7A0D"/>
    <w:rsid w:val="007E1FA9"/>
    <w:rsid w:val="007E47E5"/>
    <w:rsid w:val="007E4ED8"/>
    <w:rsid w:val="007E67B0"/>
    <w:rsid w:val="007E6B17"/>
    <w:rsid w:val="007F080F"/>
    <w:rsid w:val="007F4976"/>
    <w:rsid w:val="007F4C2E"/>
    <w:rsid w:val="00805006"/>
    <w:rsid w:val="00805C47"/>
    <w:rsid w:val="0080724E"/>
    <w:rsid w:val="0081103F"/>
    <w:rsid w:val="0081257B"/>
    <w:rsid w:val="00812ED0"/>
    <w:rsid w:val="00817EC0"/>
    <w:rsid w:val="00820622"/>
    <w:rsid w:val="00821579"/>
    <w:rsid w:val="00830055"/>
    <w:rsid w:val="008374C3"/>
    <w:rsid w:val="008374D3"/>
    <w:rsid w:val="00844252"/>
    <w:rsid w:val="00844BEF"/>
    <w:rsid w:val="008577D3"/>
    <w:rsid w:val="008610D0"/>
    <w:rsid w:val="008625E7"/>
    <w:rsid w:val="00862C1E"/>
    <w:rsid w:val="00863862"/>
    <w:rsid w:val="00864F73"/>
    <w:rsid w:val="008732E3"/>
    <w:rsid w:val="00874BA7"/>
    <w:rsid w:val="00883EC8"/>
    <w:rsid w:val="0088476B"/>
    <w:rsid w:val="0088523E"/>
    <w:rsid w:val="0089662C"/>
    <w:rsid w:val="00896D80"/>
    <w:rsid w:val="008A02B7"/>
    <w:rsid w:val="008B3CA6"/>
    <w:rsid w:val="008B5A4B"/>
    <w:rsid w:val="008B637E"/>
    <w:rsid w:val="008B70E3"/>
    <w:rsid w:val="008C0372"/>
    <w:rsid w:val="008C7A84"/>
    <w:rsid w:val="008D0EF6"/>
    <w:rsid w:val="008D1B0E"/>
    <w:rsid w:val="008D66A5"/>
    <w:rsid w:val="008E199A"/>
    <w:rsid w:val="008E3C3E"/>
    <w:rsid w:val="008E74E0"/>
    <w:rsid w:val="008F05E9"/>
    <w:rsid w:val="008F0708"/>
    <w:rsid w:val="008F376F"/>
    <w:rsid w:val="008F5327"/>
    <w:rsid w:val="00902C98"/>
    <w:rsid w:val="009055B7"/>
    <w:rsid w:val="00910C4F"/>
    <w:rsid w:val="00913D8B"/>
    <w:rsid w:val="00914DDA"/>
    <w:rsid w:val="009227BC"/>
    <w:rsid w:val="00922C19"/>
    <w:rsid w:val="00923376"/>
    <w:rsid w:val="00924950"/>
    <w:rsid w:val="0092650D"/>
    <w:rsid w:val="00926C5F"/>
    <w:rsid w:val="009325D6"/>
    <w:rsid w:val="00934FED"/>
    <w:rsid w:val="009353A4"/>
    <w:rsid w:val="00935E6C"/>
    <w:rsid w:val="009369A8"/>
    <w:rsid w:val="00937715"/>
    <w:rsid w:val="00943AA5"/>
    <w:rsid w:val="00945351"/>
    <w:rsid w:val="009474E1"/>
    <w:rsid w:val="0094795C"/>
    <w:rsid w:val="00950EC6"/>
    <w:rsid w:val="009539B7"/>
    <w:rsid w:val="00962799"/>
    <w:rsid w:val="00962DE7"/>
    <w:rsid w:val="009656BF"/>
    <w:rsid w:val="00965723"/>
    <w:rsid w:val="009670A0"/>
    <w:rsid w:val="00967CA0"/>
    <w:rsid w:val="0097055F"/>
    <w:rsid w:val="00972106"/>
    <w:rsid w:val="00975F1D"/>
    <w:rsid w:val="00976C7C"/>
    <w:rsid w:val="00985EB4"/>
    <w:rsid w:val="00986EEE"/>
    <w:rsid w:val="00987F97"/>
    <w:rsid w:val="00990299"/>
    <w:rsid w:val="009937A3"/>
    <w:rsid w:val="00997353"/>
    <w:rsid w:val="009A00BA"/>
    <w:rsid w:val="009A3C85"/>
    <w:rsid w:val="009A4CE3"/>
    <w:rsid w:val="009A595C"/>
    <w:rsid w:val="009A67F4"/>
    <w:rsid w:val="009B55C3"/>
    <w:rsid w:val="009B7C76"/>
    <w:rsid w:val="009C1757"/>
    <w:rsid w:val="009C340C"/>
    <w:rsid w:val="009C36A1"/>
    <w:rsid w:val="009C6A56"/>
    <w:rsid w:val="009C71D4"/>
    <w:rsid w:val="009D4500"/>
    <w:rsid w:val="009D7E8A"/>
    <w:rsid w:val="009F1765"/>
    <w:rsid w:val="009F441C"/>
    <w:rsid w:val="009F67FD"/>
    <w:rsid w:val="00A031FA"/>
    <w:rsid w:val="00A045C1"/>
    <w:rsid w:val="00A07287"/>
    <w:rsid w:val="00A120CB"/>
    <w:rsid w:val="00A12F6E"/>
    <w:rsid w:val="00A13B9A"/>
    <w:rsid w:val="00A178B3"/>
    <w:rsid w:val="00A17C40"/>
    <w:rsid w:val="00A22462"/>
    <w:rsid w:val="00A22761"/>
    <w:rsid w:val="00A230FB"/>
    <w:rsid w:val="00A26E0E"/>
    <w:rsid w:val="00A270B1"/>
    <w:rsid w:val="00A30FF3"/>
    <w:rsid w:val="00A31266"/>
    <w:rsid w:val="00A361D6"/>
    <w:rsid w:val="00A37C0D"/>
    <w:rsid w:val="00A4072B"/>
    <w:rsid w:val="00A424D7"/>
    <w:rsid w:val="00A448C4"/>
    <w:rsid w:val="00A51003"/>
    <w:rsid w:val="00A515BD"/>
    <w:rsid w:val="00A54FAF"/>
    <w:rsid w:val="00A5526D"/>
    <w:rsid w:val="00A57C88"/>
    <w:rsid w:val="00A6176D"/>
    <w:rsid w:val="00A64A89"/>
    <w:rsid w:val="00A66B6F"/>
    <w:rsid w:val="00A66F7E"/>
    <w:rsid w:val="00A738BD"/>
    <w:rsid w:val="00A767C2"/>
    <w:rsid w:val="00A7684E"/>
    <w:rsid w:val="00A81FC0"/>
    <w:rsid w:val="00A828D3"/>
    <w:rsid w:val="00A84B4D"/>
    <w:rsid w:val="00A86AAC"/>
    <w:rsid w:val="00A87724"/>
    <w:rsid w:val="00A92BCB"/>
    <w:rsid w:val="00A93E98"/>
    <w:rsid w:val="00A9411F"/>
    <w:rsid w:val="00AA20DD"/>
    <w:rsid w:val="00AB0937"/>
    <w:rsid w:val="00AB1730"/>
    <w:rsid w:val="00AB1D48"/>
    <w:rsid w:val="00AB1DF0"/>
    <w:rsid w:val="00AC13EE"/>
    <w:rsid w:val="00AD06B7"/>
    <w:rsid w:val="00AD37B7"/>
    <w:rsid w:val="00AD4CA2"/>
    <w:rsid w:val="00AD6496"/>
    <w:rsid w:val="00AE37A0"/>
    <w:rsid w:val="00AE4A1D"/>
    <w:rsid w:val="00AF0987"/>
    <w:rsid w:val="00AF2400"/>
    <w:rsid w:val="00B0302B"/>
    <w:rsid w:val="00B10EB5"/>
    <w:rsid w:val="00B11F78"/>
    <w:rsid w:val="00B1331C"/>
    <w:rsid w:val="00B13E7D"/>
    <w:rsid w:val="00B20E68"/>
    <w:rsid w:val="00B21A0E"/>
    <w:rsid w:val="00B23319"/>
    <w:rsid w:val="00B23A04"/>
    <w:rsid w:val="00B255B8"/>
    <w:rsid w:val="00B2579A"/>
    <w:rsid w:val="00B258AA"/>
    <w:rsid w:val="00B259C7"/>
    <w:rsid w:val="00B2742F"/>
    <w:rsid w:val="00B342E6"/>
    <w:rsid w:val="00B42B6D"/>
    <w:rsid w:val="00B43420"/>
    <w:rsid w:val="00B46B34"/>
    <w:rsid w:val="00B512B8"/>
    <w:rsid w:val="00B66098"/>
    <w:rsid w:val="00B71CFF"/>
    <w:rsid w:val="00B7419D"/>
    <w:rsid w:val="00B75779"/>
    <w:rsid w:val="00B76D01"/>
    <w:rsid w:val="00B77709"/>
    <w:rsid w:val="00B801EF"/>
    <w:rsid w:val="00B84D98"/>
    <w:rsid w:val="00B86C8B"/>
    <w:rsid w:val="00B9080B"/>
    <w:rsid w:val="00B91136"/>
    <w:rsid w:val="00B93725"/>
    <w:rsid w:val="00B95407"/>
    <w:rsid w:val="00B97299"/>
    <w:rsid w:val="00BA0399"/>
    <w:rsid w:val="00BA2CE7"/>
    <w:rsid w:val="00BA528A"/>
    <w:rsid w:val="00BB0F0B"/>
    <w:rsid w:val="00BB2038"/>
    <w:rsid w:val="00BB43C7"/>
    <w:rsid w:val="00BB64CD"/>
    <w:rsid w:val="00BB651E"/>
    <w:rsid w:val="00BB6C0C"/>
    <w:rsid w:val="00BC0407"/>
    <w:rsid w:val="00BC0DA6"/>
    <w:rsid w:val="00BC5876"/>
    <w:rsid w:val="00BC7672"/>
    <w:rsid w:val="00BD09FF"/>
    <w:rsid w:val="00BD326B"/>
    <w:rsid w:val="00BD5F33"/>
    <w:rsid w:val="00BD7770"/>
    <w:rsid w:val="00BE3756"/>
    <w:rsid w:val="00BE525B"/>
    <w:rsid w:val="00BE6471"/>
    <w:rsid w:val="00BE7398"/>
    <w:rsid w:val="00BF0DE7"/>
    <w:rsid w:val="00BF10BD"/>
    <w:rsid w:val="00BF4632"/>
    <w:rsid w:val="00BF619C"/>
    <w:rsid w:val="00C00610"/>
    <w:rsid w:val="00C04C44"/>
    <w:rsid w:val="00C06B69"/>
    <w:rsid w:val="00C11A61"/>
    <w:rsid w:val="00C1350F"/>
    <w:rsid w:val="00C15249"/>
    <w:rsid w:val="00C24DB9"/>
    <w:rsid w:val="00C24F66"/>
    <w:rsid w:val="00C253CF"/>
    <w:rsid w:val="00C27019"/>
    <w:rsid w:val="00C27438"/>
    <w:rsid w:val="00C32468"/>
    <w:rsid w:val="00C35799"/>
    <w:rsid w:val="00C36B1F"/>
    <w:rsid w:val="00C379F3"/>
    <w:rsid w:val="00C43753"/>
    <w:rsid w:val="00C4596F"/>
    <w:rsid w:val="00C46817"/>
    <w:rsid w:val="00C46F2B"/>
    <w:rsid w:val="00C474D4"/>
    <w:rsid w:val="00C47BE7"/>
    <w:rsid w:val="00C505E9"/>
    <w:rsid w:val="00C50F70"/>
    <w:rsid w:val="00C5477E"/>
    <w:rsid w:val="00C60836"/>
    <w:rsid w:val="00C62844"/>
    <w:rsid w:val="00C73E43"/>
    <w:rsid w:val="00C745F4"/>
    <w:rsid w:val="00C822AD"/>
    <w:rsid w:val="00C82470"/>
    <w:rsid w:val="00C84190"/>
    <w:rsid w:val="00C90AEA"/>
    <w:rsid w:val="00C9129B"/>
    <w:rsid w:val="00C93263"/>
    <w:rsid w:val="00C937AE"/>
    <w:rsid w:val="00C96C0C"/>
    <w:rsid w:val="00CA1F68"/>
    <w:rsid w:val="00CA369A"/>
    <w:rsid w:val="00CA3C33"/>
    <w:rsid w:val="00CA3F1B"/>
    <w:rsid w:val="00CB2022"/>
    <w:rsid w:val="00CB2723"/>
    <w:rsid w:val="00CB2D12"/>
    <w:rsid w:val="00CB4DA7"/>
    <w:rsid w:val="00CB6A73"/>
    <w:rsid w:val="00CB7AC4"/>
    <w:rsid w:val="00CC0271"/>
    <w:rsid w:val="00CC29E6"/>
    <w:rsid w:val="00CC3B9D"/>
    <w:rsid w:val="00CC3DB1"/>
    <w:rsid w:val="00CC3E86"/>
    <w:rsid w:val="00CC4949"/>
    <w:rsid w:val="00CC4DD2"/>
    <w:rsid w:val="00CD2E58"/>
    <w:rsid w:val="00CD32F6"/>
    <w:rsid w:val="00CD376B"/>
    <w:rsid w:val="00CD4DFE"/>
    <w:rsid w:val="00CD6B49"/>
    <w:rsid w:val="00CE0056"/>
    <w:rsid w:val="00CE2278"/>
    <w:rsid w:val="00CE5347"/>
    <w:rsid w:val="00CE5A8B"/>
    <w:rsid w:val="00CF2B3B"/>
    <w:rsid w:val="00CF2EA0"/>
    <w:rsid w:val="00CF387A"/>
    <w:rsid w:val="00CF6620"/>
    <w:rsid w:val="00D011CE"/>
    <w:rsid w:val="00D03791"/>
    <w:rsid w:val="00D038A3"/>
    <w:rsid w:val="00D07449"/>
    <w:rsid w:val="00D20F98"/>
    <w:rsid w:val="00D2516A"/>
    <w:rsid w:val="00D27E37"/>
    <w:rsid w:val="00D310DE"/>
    <w:rsid w:val="00D34A5B"/>
    <w:rsid w:val="00D40753"/>
    <w:rsid w:val="00D43D73"/>
    <w:rsid w:val="00D4583F"/>
    <w:rsid w:val="00D461F1"/>
    <w:rsid w:val="00D46E4C"/>
    <w:rsid w:val="00D51A83"/>
    <w:rsid w:val="00D5389D"/>
    <w:rsid w:val="00D54BEB"/>
    <w:rsid w:val="00D57B4A"/>
    <w:rsid w:val="00D64672"/>
    <w:rsid w:val="00D6591E"/>
    <w:rsid w:val="00D712FD"/>
    <w:rsid w:val="00D71DC0"/>
    <w:rsid w:val="00D73810"/>
    <w:rsid w:val="00D77E19"/>
    <w:rsid w:val="00D77FA4"/>
    <w:rsid w:val="00D80365"/>
    <w:rsid w:val="00D83335"/>
    <w:rsid w:val="00D84ACB"/>
    <w:rsid w:val="00D84B7F"/>
    <w:rsid w:val="00D862B2"/>
    <w:rsid w:val="00D87F22"/>
    <w:rsid w:val="00D91892"/>
    <w:rsid w:val="00D928B0"/>
    <w:rsid w:val="00D93BB3"/>
    <w:rsid w:val="00DA2578"/>
    <w:rsid w:val="00DA4696"/>
    <w:rsid w:val="00DA7CAA"/>
    <w:rsid w:val="00DB2DF2"/>
    <w:rsid w:val="00DB2FB1"/>
    <w:rsid w:val="00DB33E8"/>
    <w:rsid w:val="00DB5629"/>
    <w:rsid w:val="00DB7C31"/>
    <w:rsid w:val="00DC0E01"/>
    <w:rsid w:val="00DC1BCE"/>
    <w:rsid w:val="00DC3587"/>
    <w:rsid w:val="00DC36F7"/>
    <w:rsid w:val="00DD0A8E"/>
    <w:rsid w:val="00DD290D"/>
    <w:rsid w:val="00DD3DF9"/>
    <w:rsid w:val="00DD6325"/>
    <w:rsid w:val="00DE03B6"/>
    <w:rsid w:val="00DE0556"/>
    <w:rsid w:val="00DE078E"/>
    <w:rsid w:val="00DE3D81"/>
    <w:rsid w:val="00DE4773"/>
    <w:rsid w:val="00DE4BA2"/>
    <w:rsid w:val="00DE501D"/>
    <w:rsid w:val="00DE5053"/>
    <w:rsid w:val="00DF12A1"/>
    <w:rsid w:val="00DF4B6F"/>
    <w:rsid w:val="00DF5BCD"/>
    <w:rsid w:val="00DF6C8B"/>
    <w:rsid w:val="00E1239C"/>
    <w:rsid w:val="00E12A38"/>
    <w:rsid w:val="00E14D7A"/>
    <w:rsid w:val="00E15BDF"/>
    <w:rsid w:val="00E15C38"/>
    <w:rsid w:val="00E15E06"/>
    <w:rsid w:val="00E164B7"/>
    <w:rsid w:val="00E2409F"/>
    <w:rsid w:val="00E26CE6"/>
    <w:rsid w:val="00E3355E"/>
    <w:rsid w:val="00E34F30"/>
    <w:rsid w:val="00E35EF6"/>
    <w:rsid w:val="00E37B54"/>
    <w:rsid w:val="00E40204"/>
    <w:rsid w:val="00E41064"/>
    <w:rsid w:val="00E42313"/>
    <w:rsid w:val="00E442F8"/>
    <w:rsid w:val="00E50498"/>
    <w:rsid w:val="00E50F1E"/>
    <w:rsid w:val="00E53427"/>
    <w:rsid w:val="00E5345C"/>
    <w:rsid w:val="00E54C96"/>
    <w:rsid w:val="00E564E5"/>
    <w:rsid w:val="00E56A02"/>
    <w:rsid w:val="00E56B8D"/>
    <w:rsid w:val="00E62DE4"/>
    <w:rsid w:val="00E6420B"/>
    <w:rsid w:val="00E727C4"/>
    <w:rsid w:val="00E73EDE"/>
    <w:rsid w:val="00E74711"/>
    <w:rsid w:val="00E779B3"/>
    <w:rsid w:val="00E80836"/>
    <w:rsid w:val="00E80CB5"/>
    <w:rsid w:val="00E82CCE"/>
    <w:rsid w:val="00E85148"/>
    <w:rsid w:val="00E9454C"/>
    <w:rsid w:val="00E9695A"/>
    <w:rsid w:val="00E97DED"/>
    <w:rsid w:val="00EA3652"/>
    <w:rsid w:val="00EA36FE"/>
    <w:rsid w:val="00EA7C1C"/>
    <w:rsid w:val="00EB04BA"/>
    <w:rsid w:val="00EB730E"/>
    <w:rsid w:val="00EB7DA2"/>
    <w:rsid w:val="00EC40E0"/>
    <w:rsid w:val="00EC7673"/>
    <w:rsid w:val="00ED024A"/>
    <w:rsid w:val="00ED0CB4"/>
    <w:rsid w:val="00ED0E4C"/>
    <w:rsid w:val="00ED593E"/>
    <w:rsid w:val="00ED7E90"/>
    <w:rsid w:val="00EE152E"/>
    <w:rsid w:val="00EE2551"/>
    <w:rsid w:val="00EF038E"/>
    <w:rsid w:val="00EF06E9"/>
    <w:rsid w:val="00EF330B"/>
    <w:rsid w:val="00EF39FC"/>
    <w:rsid w:val="00EF796E"/>
    <w:rsid w:val="00F01A79"/>
    <w:rsid w:val="00F03492"/>
    <w:rsid w:val="00F0612C"/>
    <w:rsid w:val="00F10AB1"/>
    <w:rsid w:val="00F1515C"/>
    <w:rsid w:val="00F21939"/>
    <w:rsid w:val="00F23294"/>
    <w:rsid w:val="00F26153"/>
    <w:rsid w:val="00F26330"/>
    <w:rsid w:val="00F27FF4"/>
    <w:rsid w:val="00F325A2"/>
    <w:rsid w:val="00F331F3"/>
    <w:rsid w:val="00F35A80"/>
    <w:rsid w:val="00F3645E"/>
    <w:rsid w:val="00F37245"/>
    <w:rsid w:val="00F37CD9"/>
    <w:rsid w:val="00F5323A"/>
    <w:rsid w:val="00F55215"/>
    <w:rsid w:val="00F601D3"/>
    <w:rsid w:val="00F6324D"/>
    <w:rsid w:val="00F7029E"/>
    <w:rsid w:val="00F72B3B"/>
    <w:rsid w:val="00F74959"/>
    <w:rsid w:val="00F76AFC"/>
    <w:rsid w:val="00F807B7"/>
    <w:rsid w:val="00F83F9B"/>
    <w:rsid w:val="00F869CB"/>
    <w:rsid w:val="00F876F7"/>
    <w:rsid w:val="00F93C3B"/>
    <w:rsid w:val="00F971AD"/>
    <w:rsid w:val="00FA0558"/>
    <w:rsid w:val="00FA0820"/>
    <w:rsid w:val="00FA2D18"/>
    <w:rsid w:val="00FA2E19"/>
    <w:rsid w:val="00FA79BE"/>
    <w:rsid w:val="00FB31C1"/>
    <w:rsid w:val="00FB7752"/>
    <w:rsid w:val="00FC0652"/>
    <w:rsid w:val="00FC3D98"/>
    <w:rsid w:val="00FC77E0"/>
    <w:rsid w:val="00FC7FB2"/>
    <w:rsid w:val="00FD04B1"/>
    <w:rsid w:val="00FD0546"/>
    <w:rsid w:val="00FD2447"/>
    <w:rsid w:val="00FD2B3A"/>
    <w:rsid w:val="00FD3350"/>
    <w:rsid w:val="00FD4D8C"/>
    <w:rsid w:val="00FD67C2"/>
    <w:rsid w:val="00FD6A7F"/>
    <w:rsid w:val="00FD7DCE"/>
    <w:rsid w:val="00FE0693"/>
    <w:rsid w:val="00FE46B4"/>
    <w:rsid w:val="00FE55B3"/>
    <w:rsid w:val="00FF0BA3"/>
    <w:rsid w:val="00FF19B7"/>
    <w:rsid w:val="00FF421F"/>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Arial Narrow" w:eastAsia="Times New Roman" w:hAnsi="Arial Narrow" w:cs="Arial Narrow"/>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C0"/>
    <w:pPr>
      <w:tabs>
        <w:tab w:val="center" w:pos="4680"/>
        <w:tab w:val="right" w:pos="9360"/>
      </w:tabs>
    </w:pPr>
  </w:style>
  <w:style w:type="character" w:customStyle="1" w:styleId="HeaderChar">
    <w:name w:val="Header Char"/>
    <w:basedOn w:val="DefaultParagraphFont"/>
    <w:link w:val="Header"/>
    <w:uiPriority w:val="99"/>
    <w:rsid w:val="00D71DC0"/>
    <w:rPr>
      <w:rFonts w:ascii="Arial Narrow" w:eastAsia="Times New Roman" w:hAnsi="Arial Narrow" w:cs="Arial Narrow"/>
      <w:kern w:val="28"/>
      <w:sz w:val="24"/>
      <w:szCs w:val="24"/>
    </w:rPr>
  </w:style>
  <w:style w:type="paragraph" w:styleId="Footer">
    <w:name w:val="footer"/>
    <w:basedOn w:val="Normal"/>
    <w:link w:val="FooterChar"/>
    <w:uiPriority w:val="99"/>
    <w:unhideWhenUsed/>
    <w:rsid w:val="001D371E"/>
    <w:pPr>
      <w:tabs>
        <w:tab w:val="center" w:pos="4680"/>
        <w:tab w:val="right" w:pos="9360"/>
      </w:tabs>
      <w:jc w:val="center"/>
    </w:pPr>
  </w:style>
  <w:style w:type="character" w:customStyle="1" w:styleId="FooterChar">
    <w:name w:val="Footer Char"/>
    <w:basedOn w:val="DefaultParagraphFont"/>
    <w:link w:val="Footer"/>
    <w:uiPriority w:val="99"/>
    <w:rsid w:val="001D371E"/>
    <w:rPr>
      <w:rFonts w:ascii="Arial Narrow" w:eastAsia="Times New Roman" w:hAnsi="Arial Narrow" w:cs="Arial Narrow"/>
      <w:kern w:val="28"/>
      <w:sz w:val="24"/>
      <w:szCs w:val="24"/>
    </w:rPr>
  </w:style>
  <w:style w:type="paragraph" w:styleId="BalloonText">
    <w:name w:val="Balloon Text"/>
    <w:basedOn w:val="Normal"/>
    <w:link w:val="BalloonTextChar"/>
    <w:uiPriority w:val="99"/>
    <w:semiHidden/>
    <w:unhideWhenUsed/>
    <w:rsid w:val="00CC29E6"/>
    <w:rPr>
      <w:rFonts w:ascii="Tahoma" w:hAnsi="Tahoma" w:cs="Tahoma"/>
      <w:sz w:val="16"/>
      <w:szCs w:val="16"/>
    </w:rPr>
  </w:style>
  <w:style w:type="character" w:customStyle="1" w:styleId="BalloonTextChar">
    <w:name w:val="Balloon Text Char"/>
    <w:basedOn w:val="DefaultParagraphFont"/>
    <w:link w:val="BalloonText"/>
    <w:uiPriority w:val="99"/>
    <w:semiHidden/>
    <w:rsid w:val="00CC29E6"/>
    <w:rPr>
      <w:rFonts w:ascii="Tahoma" w:eastAsia="Times New Roman" w:hAnsi="Tahoma" w:cs="Tahoma"/>
      <w:kern w:val="28"/>
      <w:sz w:val="16"/>
      <w:szCs w:val="16"/>
    </w:rPr>
  </w:style>
  <w:style w:type="table" w:styleId="TableGrid">
    <w:name w:val="Table Grid"/>
    <w:basedOn w:val="TableNormal"/>
    <w:uiPriority w:val="59"/>
    <w:rsid w:val="00B1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03D"/>
    <w:pPr>
      <w:ind w:left="720"/>
      <w:contextualSpacing/>
    </w:pPr>
  </w:style>
  <w:style w:type="paragraph" w:styleId="NoSpacing">
    <w:name w:val="No Spacing"/>
    <w:uiPriority w:val="1"/>
    <w:qFormat/>
    <w:rsid w:val="001E7915"/>
    <w:pPr>
      <w:widowControl w:val="0"/>
      <w:overflowPunct w:val="0"/>
      <w:adjustRightInd w:val="0"/>
      <w:spacing w:after="0" w:line="240" w:lineRule="auto"/>
    </w:pPr>
    <w:rPr>
      <w:rFonts w:ascii="Arial Narrow" w:eastAsia="Times New Roman" w:hAnsi="Arial Narrow" w:cs="Arial Narrow"/>
      <w:kern w:val="28"/>
      <w:sz w:val="24"/>
      <w:szCs w:val="24"/>
    </w:rPr>
  </w:style>
  <w:style w:type="paragraph" w:styleId="Title">
    <w:name w:val="Title"/>
    <w:basedOn w:val="Normal"/>
    <w:link w:val="TitleChar"/>
    <w:qFormat/>
    <w:rsid w:val="00C11A61"/>
    <w:pPr>
      <w:widowControl/>
      <w:overflowPunct/>
      <w:adjustRightInd/>
      <w:jc w:val="center"/>
    </w:pPr>
    <w:rPr>
      <w:rFonts w:ascii="Times New Roman" w:hAnsi="Times New Roman" w:cs="Times New Roman"/>
      <w:b/>
      <w:kern w:val="0"/>
      <w:szCs w:val="20"/>
    </w:rPr>
  </w:style>
  <w:style w:type="character" w:customStyle="1" w:styleId="TitleChar">
    <w:name w:val="Title Char"/>
    <w:basedOn w:val="DefaultParagraphFont"/>
    <w:link w:val="Title"/>
    <w:rsid w:val="00C11A61"/>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Arial Narrow" w:eastAsia="Times New Roman" w:hAnsi="Arial Narrow" w:cs="Arial Narrow"/>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C0"/>
    <w:pPr>
      <w:tabs>
        <w:tab w:val="center" w:pos="4680"/>
        <w:tab w:val="right" w:pos="9360"/>
      </w:tabs>
    </w:pPr>
  </w:style>
  <w:style w:type="character" w:customStyle="1" w:styleId="HeaderChar">
    <w:name w:val="Header Char"/>
    <w:basedOn w:val="DefaultParagraphFont"/>
    <w:link w:val="Header"/>
    <w:uiPriority w:val="99"/>
    <w:rsid w:val="00D71DC0"/>
    <w:rPr>
      <w:rFonts w:ascii="Arial Narrow" w:eastAsia="Times New Roman" w:hAnsi="Arial Narrow" w:cs="Arial Narrow"/>
      <w:kern w:val="28"/>
      <w:sz w:val="24"/>
      <w:szCs w:val="24"/>
    </w:rPr>
  </w:style>
  <w:style w:type="paragraph" w:styleId="Footer">
    <w:name w:val="footer"/>
    <w:basedOn w:val="Normal"/>
    <w:link w:val="FooterChar"/>
    <w:uiPriority w:val="99"/>
    <w:unhideWhenUsed/>
    <w:rsid w:val="001D371E"/>
    <w:pPr>
      <w:tabs>
        <w:tab w:val="center" w:pos="4680"/>
        <w:tab w:val="right" w:pos="9360"/>
      </w:tabs>
      <w:jc w:val="center"/>
    </w:pPr>
  </w:style>
  <w:style w:type="character" w:customStyle="1" w:styleId="FooterChar">
    <w:name w:val="Footer Char"/>
    <w:basedOn w:val="DefaultParagraphFont"/>
    <w:link w:val="Footer"/>
    <w:uiPriority w:val="99"/>
    <w:rsid w:val="001D371E"/>
    <w:rPr>
      <w:rFonts w:ascii="Arial Narrow" w:eastAsia="Times New Roman" w:hAnsi="Arial Narrow" w:cs="Arial Narrow"/>
      <w:kern w:val="28"/>
      <w:sz w:val="24"/>
      <w:szCs w:val="24"/>
    </w:rPr>
  </w:style>
  <w:style w:type="paragraph" w:styleId="BalloonText">
    <w:name w:val="Balloon Text"/>
    <w:basedOn w:val="Normal"/>
    <w:link w:val="BalloonTextChar"/>
    <w:uiPriority w:val="99"/>
    <w:semiHidden/>
    <w:unhideWhenUsed/>
    <w:rsid w:val="00CC29E6"/>
    <w:rPr>
      <w:rFonts w:ascii="Tahoma" w:hAnsi="Tahoma" w:cs="Tahoma"/>
      <w:sz w:val="16"/>
      <w:szCs w:val="16"/>
    </w:rPr>
  </w:style>
  <w:style w:type="character" w:customStyle="1" w:styleId="BalloonTextChar">
    <w:name w:val="Balloon Text Char"/>
    <w:basedOn w:val="DefaultParagraphFont"/>
    <w:link w:val="BalloonText"/>
    <w:uiPriority w:val="99"/>
    <w:semiHidden/>
    <w:rsid w:val="00CC29E6"/>
    <w:rPr>
      <w:rFonts w:ascii="Tahoma" w:eastAsia="Times New Roman" w:hAnsi="Tahoma" w:cs="Tahoma"/>
      <w:kern w:val="28"/>
      <w:sz w:val="16"/>
      <w:szCs w:val="16"/>
    </w:rPr>
  </w:style>
  <w:style w:type="table" w:styleId="TableGrid">
    <w:name w:val="Table Grid"/>
    <w:basedOn w:val="TableNormal"/>
    <w:uiPriority w:val="59"/>
    <w:rsid w:val="00B1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03D"/>
    <w:pPr>
      <w:ind w:left="720"/>
      <w:contextualSpacing/>
    </w:pPr>
  </w:style>
  <w:style w:type="paragraph" w:styleId="NoSpacing">
    <w:name w:val="No Spacing"/>
    <w:uiPriority w:val="1"/>
    <w:qFormat/>
    <w:rsid w:val="001E7915"/>
    <w:pPr>
      <w:widowControl w:val="0"/>
      <w:overflowPunct w:val="0"/>
      <w:adjustRightInd w:val="0"/>
      <w:spacing w:after="0" w:line="240" w:lineRule="auto"/>
    </w:pPr>
    <w:rPr>
      <w:rFonts w:ascii="Arial Narrow" w:eastAsia="Times New Roman" w:hAnsi="Arial Narrow" w:cs="Arial Narrow"/>
      <w:kern w:val="28"/>
      <w:sz w:val="24"/>
      <w:szCs w:val="24"/>
    </w:rPr>
  </w:style>
  <w:style w:type="paragraph" w:styleId="Title">
    <w:name w:val="Title"/>
    <w:basedOn w:val="Normal"/>
    <w:link w:val="TitleChar"/>
    <w:qFormat/>
    <w:rsid w:val="00C11A61"/>
    <w:pPr>
      <w:widowControl/>
      <w:overflowPunct/>
      <w:adjustRightInd/>
      <w:jc w:val="center"/>
    </w:pPr>
    <w:rPr>
      <w:rFonts w:ascii="Times New Roman" w:hAnsi="Times New Roman" w:cs="Times New Roman"/>
      <w:b/>
      <w:kern w:val="0"/>
      <w:szCs w:val="20"/>
    </w:rPr>
  </w:style>
  <w:style w:type="character" w:customStyle="1" w:styleId="TitleChar">
    <w:name w:val="Title Char"/>
    <w:basedOn w:val="DefaultParagraphFont"/>
    <w:link w:val="Title"/>
    <w:rsid w:val="00C11A6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0660">
      <w:bodyDiv w:val="1"/>
      <w:marLeft w:val="0"/>
      <w:marRight w:val="0"/>
      <w:marTop w:val="0"/>
      <w:marBottom w:val="0"/>
      <w:divBdr>
        <w:top w:val="none" w:sz="0" w:space="0" w:color="auto"/>
        <w:left w:val="none" w:sz="0" w:space="0" w:color="auto"/>
        <w:bottom w:val="none" w:sz="0" w:space="0" w:color="auto"/>
        <w:right w:val="none" w:sz="0" w:space="0" w:color="auto"/>
      </w:divBdr>
    </w:div>
    <w:div w:id="315956083">
      <w:bodyDiv w:val="1"/>
      <w:marLeft w:val="0"/>
      <w:marRight w:val="0"/>
      <w:marTop w:val="0"/>
      <w:marBottom w:val="0"/>
      <w:divBdr>
        <w:top w:val="none" w:sz="0" w:space="0" w:color="auto"/>
        <w:left w:val="none" w:sz="0" w:space="0" w:color="auto"/>
        <w:bottom w:val="none" w:sz="0" w:space="0" w:color="auto"/>
        <w:right w:val="none" w:sz="0" w:space="0" w:color="auto"/>
      </w:divBdr>
    </w:div>
    <w:div w:id="361370493">
      <w:bodyDiv w:val="1"/>
      <w:marLeft w:val="0"/>
      <w:marRight w:val="0"/>
      <w:marTop w:val="0"/>
      <w:marBottom w:val="0"/>
      <w:divBdr>
        <w:top w:val="none" w:sz="0" w:space="0" w:color="auto"/>
        <w:left w:val="none" w:sz="0" w:space="0" w:color="auto"/>
        <w:bottom w:val="none" w:sz="0" w:space="0" w:color="auto"/>
        <w:right w:val="none" w:sz="0" w:space="0" w:color="auto"/>
      </w:divBdr>
    </w:div>
    <w:div w:id="539241589">
      <w:bodyDiv w:val="1"/>
      <w:marLeft w:val="0"/>
      <w:marRight w:val="0"/>
      <w:marTop w:val="0"/>
      <w:marBottom w:val="0"/>
      <w:divBdr>
        <w:top w:val="none" w:sz="0" w:space="0" w:color="auto"/>
        <w:left w:val="none" w:sz="0" w:space="0" w:color="auto"/>
        <w:bottom w:val="none" w:sz="0" w:space="0" w:color="auto"/>
        <w:right w:val="none" w:sz="0" w:space="0" w:color="auto"/>
      </w:divBdr>
    </w:div>
    <w:div w:id="547766361">
      <w:bodyDiv w:val="1"/>
      <w:marLeft w:val="0"/>
      <w:marRight w:val="0"/>
      <w:marTop w:val="0"/>
      <w:marBottom w:val="0"/>
      <w:divBdr>
        <w:top w:val="none" w:sz="0" w:space="0" w:color="auto"/>
        <w:left w:val="none" w:sz="0" w:space="0" w:color="auto"/>
        <w:bottom w:val="none" w:sz="0" w:space="0" w:color="auto"/>
        <w:right w:val="none" w:sz="0" w:space="0" w:color="auto"/>
      </w:divBdr>
    </w:div>
    <w:div w:id="915549598">
      <w:bodyDiv w:val="1"/>
      <w:marLeft w:val="0"/>
      <w:marRight w:val="0"/>
      <w:marTop w:val="0"/>
      <w:marBottom w:val="0"/>
      <w:divBdr>
        <w:top w:val="none" w:sz="0" w:space="0" w:color="auto"/>
        <w:left w:val="none" w:sz="0" w:space="0" w:color="auto"/>
        <w:bottom w:val="none" w:sz="0" w:space="0" w:color="auto"/>
        <w:right w:val="none" w:sz="0" w:space="0" w:color="auto"/>
      </w:divBdr>
    </w:div>
    <w:div w:id="1509559859">
      <w:bodyDiv w:val="1"/>
      <w:marLeft w:val="0"/>
      <w:marRight w:val="0"/>
      <w:marTop w:val="0"/>
      <w:marBottom w:val="0"/>
      <w:divBdr>
        <w:top w:val="none" w:sz="0" w:space="0" w:color="auto"/>
        <w:left w:val="none" w:sz="0" w:space="0" w:color="auto"/>
        <w:bottom w:val="none" w:sz="0" w:space="0" w:color="auto"/>
        <w:right w:val="none" w:sz="0" w:space="0" w:color="auto"/>
      </w:divBdr>
    </w:div>
    <w:div w:id="20653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31E80-C2A8-43D4-A194-281DD554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7</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SDavis@greenvillems.org</dc:creator>
  <cp:lastModifiedBy>Shikaria Davis</cp:lastModifiedBy>
  <cp:revision>13</cp:revision>
  <cp:lastPrinted>2013-08-07T18:53:00Z</cp:lastPrinted>
  <dcterms:created xsi:type="dcterms:W3CDTF">2013-07-24T20:29:00Z</dcterms:created>
  <dcterms:modified xsi:type="dcterms:W3CDTF">2013-10-09T14:47:00Z</dcterms:modified>
</cp:coreProperties>
</file>